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1C65" w:rsidRPr="00027C64" w:rsidRDefault="00271C65" w:rsidP="00927642">
      <w:pPr>
        <w:jc w:val="center"/>
        <w:rPr>
          <w:rFonts w:ascii="Arial Narrow" w:hAnsi="Arial Narrow" w:cs="Arial"/>
          <w:b/>
          <w:sz w:val="24"/>
          <w:szCs w:val="24"/>
          <w:lang w:val="es-CO"/>
        </w:rPr>
      </w:pPr>
    </w:p>
    <w:p w:rsidR="00927642" w:rsidRPr="00B758FF" w:rsidRDefault="00433FDB" w:rsidP="00927642">
      <w:pPr>
        <w:jc w:val="center"/>
        <w:rPr>
          <w:rFonts w:ascii="Arial" w:hAnsi="Arial" w:cs="Arial"/>
          <w:b/>
          <w:sz w:val="24"/>
          <w:szCs w:val="24"/>
          <w:lang w:val="es-CO"/>
        </w:rPr>
      </w:pPr>
      <w:r w:rsidRPr="00B758FF">
        <w:rPr>
          <w:rFonts w:ascii="Arial" w:hAnsi="Arial" w:cs="Arial"/>
          <w:b/>
          <w:sz w:val="24"/>
          <w:szCs w:val="24"/>
          <w:lang w:val="es-CO"/>
        </w:rPr>
        <w:t>RESOLUCI</w:t>
      </w:r>
      <w:r w:rsidR="00E722B4" w:rsidRPr="00B758FF">
        <w:rPr>
          <w:rFonts w:ascii="Arial" w:hAnsi="Arial" w:cs="Arial"/>
          <w:b/>
          <w:sz w:val="24"/>
          <w:szCs w:val="24"/>
          <w:lang w:val="es-CO"/>
        </w:rPr>
        <w:t>Ó</w:t>
      </w:r>
      <w:r w:rsidRPr="00B758FF">
        <w:rPr>
          <w:rFonts w:ascii="Arial" w:hAnsi="Arial" w:cs="Arial"/>
          <w:b/>
          <w:sz w:val="24"/>
          <w:szCs w:val="24"/>
          <w:lang w:val="es-CO"/>
        </w:rPr>
        <w:t>N</w:t>
      </w:r>
      <w:r w:rsidR="00A44F49" w:rsidRPr="00B758FF">
        <w:rPr>
          <w:rFonts w:ascii="Arial" w:hAnsi="Arial" w:cs="Arial"/>
          <w:b/>
          <w:sz w:val="24"/>
          <w:szCs w:val="24"/>
          <w:lang w:val="es-CO"/>
        </w:rPr>
        <w:t xml:space="preserve"> </w:t>
      </w:r>
      <w:r w:rsidR="006B64A2" w:rsidRPr="00B758FF">
        <w:rPr>
          <w:rFonts w:ascii="Arial" w:hAnsi="Arial" w:cs="Arial"/>
          <w:b/>
          <w:sz w:val="24"/>
          <w:szCs w:val="24"/>
          <w:lang w:val="es-CO"/>
        </w:rPr>
        <w:t>202050081038</w:t>
      </w:r>
    </w:p>
    <w:p w:rsidR="00927642" w:rsidRPr="00B758FF" w:rsidRDefault="00927642" w:rsidP="00927642">
      <w:pPr>
        <w:jc w:val="center"/>
        <w:rPr>
          <w:rFonts w:ascii="Arial" w:hAnsi="Arial" w:cs="Arial"/>
          <w:sz w:val="24"/>
          <w:szCs w:val="24"/>
          <w:lang w:val="es-CO"/>
        </w:rPr>
      </w:pPr>
      <w:r w:rsidRPr="00B758FF">
        <w:rPr>
          <w:rFonts w:ascii="Arial" w:hAnsi="Arial" w:cs="Arial"/>
          <w:sz w:val="24"/>
          <w:szCs w:val="24"/>
          <w:lang w:val="es-CO"/>
        </w:rPr>
        <w:t>(</w:t>
      </w:r>
      <w:r w:rsidR="006B64A2" w:rsidRPr="00B758FF">
        <w:rPr>
          <w:rFonts w:ascii="Arial" w:hAnsi="Arial" w:cs="Arial"/>
          <w:sz w:val="24"/>
          <w:szCs w:val="24"/>
          <w:lang w:val="es-CO"/>
        </w:rPr>
        <w:t>22 de diciembre de 2020</w:t>
      </w:r>
      <w:r w:rsidRPr="00B758FF">
        <w:rPr>
          <w:rFonts w:ascii="Arial" w:hAnsi="Arial" w:cs="Arial"/>
          <w:sz w:val="24"/>
          <w:szCs w:val="24"/>
          <w:lang w:val="es-CO"/>
        </w:rPr>
        <w:t>)</w:t>
      </w:r>
    </w:p>
    <w:p w:rsidR="004B7C3A" w:rsidRPr="00B758FF" w:rsidRDefault="004B7C3A" w:rsidP="00E905DA">
      <w:pPr>
        <w:jc w:val="center"/>
        <w:rPr>
          <w:rFonts w:ascii="Arial" w:hAnsi="Arial" w:cs="Arial"/>
          <w:sz w:val="24"/>
          <w:szCs w:val="24"/>
          <w:lang w:val="es-CO" w:eastAsia="es-MX"/>
        </w:rPr>
      </w:pPr>
    </w:p>
    <w:p w:rsidR="00E905DA" w:rsidRPr="00B758FF" w:rsidRDefault="00E905DA" w:rsidP="00E905DA">
      <w:pPr>
        <w:jc w:val="center"/>
        <w:rPr>
          <w:rFonts w:ascii="Arial" w:hAnsi="Arial" w:cs="Arial"/>
          <w:sz w:val="24"/>
          <w:szCs w:val="24"/>
          <w:lang w:val="es-CO" w:eastAsia="es-MX"/>
        </w:rPr>
      </w:pPr>
      <w:r w:rsidRPr="00B758FF">
        <w:rPr>
          <w:rFonts w:ascii="Arial" w:hAnsi="Arial" w:cs="Arial"/>
          <w:sz w:val="24"/>
          <w:szCs w:val="24"/>
          <w:lang w:val="es-CO" w:eastAsia="es-MX"/>
        </w:rPr>
        <w:t>“Por medio de</w:t>
      </w:r>
      <w:r w:rsidR="004F1465">
        <w:rPr>
          <w:rFonts w:ascii="Arial" w:hAnsi="Arial" w:cs="Arial"/>
          <w:sz w:val="24"/>
          <w:szCs w:val="24"/>
          <w:lang w:val="es-CO" w:eastAsia="es-MX"/>
        </w:rPr>
        <w:t xml:space="preserve"> </w:t>
      </w:r>
      <w:r w:rsidRPr="00B758FF">
        <w:rPr>
          <w:rFonts w:ascii="Arial" w:hAnsi="Arial" w:cs="Arial"/>
          <w:sz w:val="24"/>
          <w:szCs w:val="24"/>
          <w:lang w:val="es-CO" w:eastAsia="es-MX"/>
        </w:rPr>
        <w:t>l</w:t>
      </w:r>
      <w:r w:rsidR="004F1465">
        <w:rPr>
          <w:rFonts w:ascii="Arial" w:hAnsi="Arial" w:cs="Arial"/>
          <w:sz w:val="24"/>
          <w:szCs w:val="24"/>
          <w:lang w:val="es-CO" w:eastAsia="es-MX"/>
        </w:rPr>
        <w:t>a</w:t>
      </w:r>
      <w:bookmarkStart w:id="0" w:name="_GoBack"/>
      <w:bookmarkEnd w:id="0"/>
      <w:r w:rsidRPr="00B758FF">
        <w:rPr>
          <w:rFonts w:ascii="Arial" w:hAnsi="Arial" w:cs="Arial"/>
          <w:sz w:val="24"/>
          <w:szCs w:val="24"/>
          <w:lang w:val="es-CO" w:eastAsia="es-MX"/>
        </w:rPr>
        <w:t xml:space="preserve"> cual se conforman equipos </w:t>
      </w:r>
      <w:r w:rsidR="00FA6BD9">
        <w:rPr>
          <w:rFonts w:ascii="Arial" w:hAnsi="Arial" w:cs="Arial"/>
          <w:sz w:val="24"/>
          <w:szCs w:val="24"/>
          <w:lang w:val="es-CO" w:eastAsia="es-MX"/>
        </w:rPr>
        <w:t xml:space="preserve">de trabajo </w:t>
      </w:r>
      <w:r w:rsidRPr="00B758FF">
        <w:rPr>
          <w:rFonts w:ascii="Arial" w:hAnsi="Arial" w:cs="Arial"/>
          <w:sz w:val="24"/>
          <w:szCs w:val="24"/>
          <w:lang w:val="es-CO" w:eastAsia="es-MX"/>
        </w:rPr>
        <w:t xml:space="preserve">en la Secretaría de </w:t>
      </w:r>
      <w:r w:rsidR="009729A5" w:rsidRPr="00B758FF">
        <w:rPr>
          <w:rFonts w:ascii="Arial" w:hAnsi="Arial" w:cs="Arial"/>
          <w:sz w:val="24"/>
          <w:szCs w:val="24"/>
          <w:lang w:val="es-CO" w:eastAsia="es-MX"/>
        </w:rPr>
        <w:t>Comunicaciones</w:t>
      </w:r>
      <w:r w:rsidRPr="00B758FF">
        <w:rPr>
          <w:rFonts w:ascii="Arial" w:hAnsi="Arial" w:cs="Arial"/>
          <w:sz w:val="24"/>
          <w:szCs w:val="24"/>
          <w:lang w:val="es-CO" w:eastAsia="es-MX"/>
        </w:rPr>
        <w:t xml:space="preserve"> y se dictan otras disposiciones”</w:t>
      </w:r>
    </w:p>
    <w:p w:rsidR="000517C2" w:rsidRPr="00B758FF" w:rsidRDefault="000517C2" w:rsidP="00B16626">
      <w:pPr>
        <w:rPr>
          <w:rFonts w:ascii="Arial" w:hAnsi="Arial" w:cs="Arial"/>
          <w:sz w:val="24"/>
          <w:szCs w:val="24"/>
          <w:lang w:val="es-CO" w:eastAsia="es-MX"/>
        </w:rPr>
      </w:pPr>
    </w:p>
    <w:p w:rsidR="00271C65" w:rsidRPr="00B758FF" w:rsidRDefault="00271C65" w:rsidP="00B16626">
      <w:pPr>
        <w:rPr>
          <w:rFonts w:ascii="Arial" w:hAnsi="Arial" w:cs="Arial"/>
          <w:sz w:val="24"/>
          <w:szCs w:val="24"/>
          <w:lang w:val="es-CO" w:eastAsia="es-MX"/>
        </w:rPr>
      </w:pPr>
    </w:p>
    <w:p w:rsidR="00F95C94" w:rsidRPr="00B758FF" w:rsidRDefault="00F95C94" w:rsidP="00F95C94">
      <w:pPr>
        <w:autoSpaceDE w:val="0"/>
        <w:autoSpaceDN w:val="0"/>
        <w:adjustRightInd w:val="0"/>
        <w:jc w:val="center"/>
        <w:rPr>
          <w:rFonts w:ascii="Arial" w:hAnsi="Arial" w:cs="Arial"/>
          <w:b/>
          <w:sz w:val="24"/>
          <w:szCs w:val="24"/>
          <w:lang w:eastAsia="es-MX"/>
        </w:rPr>
      </w:pPr>
      <w:r w:rsidRPr="00B758FF">
        <w:rPr>
          <w:rFonts w:ascii="Arial" w:hAnsi="Arial" w:cs="Arial"/>
          <w:b/>
          <w:sz w:val="24"/>
          <w:szCs w:val="24"/>
          <w:lang w:eastAsia="es-MX"/>
        </w:rPr>
        <w:t xml:space="preserve">LA SECRETARÍA DE GESTIÓN HUMANA Y SERVICIO A LA CIUDADANÍA </w:t>
      </w:r>
    </w:p>
    <w:p w:rsidR="00F95C94" w:rsidRPr="00B758FF" w:rsidRDefault="00F95C94" w:rsidP="00F95C94">
      <w:pPr>
        <w:autoSpaceDE w:val="0"/>
        <w:autoSpaceDN w:val="0"/>
        <w:adjustRightInd w:val="0"/>
        <w:jc w:val="center"/>
        <w:rPr>
          <w:rFonts w:ascii="Arial" w:hAnsi="Arial" w:cs="Arial"/>
          <w:b/>
          <w:sz w:val="24"/>
          <w:szCs w:val="24"/>
          <w:lang w:eastAsia="es-MX"/>
        </w:rPr>
      </w:pPr>
    </w:p>
    <w:p w:rsidR="004B7C3A" w:rsidRPr="00B758FF" w:rsidRDefault="004B7C3A" w:rsidP="00F95C94">
      <w:pPr>
        <w:autoSpaceDE w:val="0"/>
        <w:autoSpaceDN w:val="0"/>
        <w:adjustRightInd w:val="0"/>
        <w:jc w:val="center"/>
        <w:rPr>
          <w:rFonts w:ascii="Arial" w:hAnsi="Arial" w:cs="Arial"/>
          <w:b/>
          <w:sz w:val="24"/>
          <w:szCs w:val="24"/>
          <w:lang w:eastAsia="es-MX"/>
        </w:rPr>
      </w:pPr>
    </w:p>
    <w:p w:rsidR="00F95C94" w:rsidRPr="00B758FF" w:rsidRDefault="00A57EE0" w:rsidP="00E27DDA">
      <w:pPr>
        <w:autoSpaceDE w:val="0"/>
        <w:autoSpaceDN w:val="0"/>
        <w:adjustRightInd w:val="0"/>
        <w:jc w:val="both"/>
        <w:rPr>
          <w:rFonts w:ascii="Arial" w:hAnsi="Arial" w:cs="Arial"/>
          <w:sz w:val="24"/>
          <w:szCs w:val="24"/>
        </w:rPr>
      </w:pPr>
      <w:r w:rsidRPr="00B758FF">
        <w:rPr>
          <w:rFonts w:ascii="Arial" w:hAnsi="Arial" w:cs="Arial"/>
          <w:sz w:val="24"/>
          <w:szCs w:val="24"/>
        </w:rPr>
        <w:t>En uso de sus atribuciones legales y reglamentarias, en particular las previstas en los numerales 1° y 3° del artículo 2° de la Ley 909 de 2004, el nu</w:t>
      </w:r>
      <w:r w:rsidR="008771A3" w:rsidRPr="00B758FF">
        <w:rPr>
          <w:rFonts w:ascii="Arial" w:hAnsi="Arial" w:cs="Arial"/>
          <w:sz w:val="24"/>
          <w:szCs w:val="24"/>
        </w:rPr>
        <w:t>meral 3° del artículo 2.2.5.4.1 y</w:t>
      </w:r>
      <w:r w:rsidRPr="00B758FF">
        <w:rPr>
          <w:rFonts w:ascii="Arial" w:hAnsi="Arial" w:cs="Arial"/>
          <w:sz w:val="24"/>
          <w:szCs w:val="24"/>
        </w:rPr>
        <w:t xml:space="preserve"> el artículo 2.2.5.4.6 del Decreto 1083 de 2015 y las delegadas mediante los Decretos Municipales</w:t>
      </w:r>
      <w:r w:rsidR="00A57490" w:rsidRPr="00B758FF">
        <w:rPr>
          <w:rFonts w:ascii="Arial" w:hAnsi="Arial" w:cs="Arial"/>
          <w:sz w:val="24"/>
          <w:szCs w:val="24"/>
        </w:rPr>
        <w:t xml:space="preserve"> 883 de 2015 en su artículo 121, modificado por el artículo 17 del Decreto </w:t>
      </w:r>
      <w:r w:rsidR="00B6469D" w:rsidRPr="00B758FF">
        <w:rPr>
          <w:rFonts w:ascii="Arial" w:hAnsi="Arial" w:cs="Arial"/>
          <w:sz w:val="24"/>
          <w:szCs w:val="24"/>
        </w:rPr>
        <w:t>0</w:t>
      </w:r>
      <w:r w:rsidR="00A57490" w:rsidRPr="00B758FF">
        <w:rPr>
          <w:rFonts w:ascii="Arial" w:hAnsi="Arial" w:cs="Arial"/>
          <w:sz w:val="24"/>
          <w:szCs w:val="24"/>
        </w:rPr>
        <w:t xml:space="preserve">863 de 2020 </w:t>
      </w:r>
      <w:r w:rsidRPr="00B758FF">
        <w:rPr>
          <w:rFonts w:ascii="Arial" w:hAnsi="Arial" w:cs="Arial"/>
          <w:sz w:val="24"/>
          <w:szCs w:val="24"/>
        </w:rPr>
        <w:t>y el artículo 1° del Decreto Municipal 912 de 2015, y</w:t>
      </w:r>
    </w:p>
    <w:p w:rsidR="000517C2" w:rsidRPr="00B758FF" w:rsidRDefault="000517C2" w:rsidP="008228B7">
      <w:pPr>
        <w:rPr>
          <w:rFonts w:ascii="Arial" w:eastAsia="Calibri" w:hAnsi="Arial" w:cs="Arial"/>
          <w:color w:val="000000"/>
          <w:sz w:val="24"/>
          <w:szCs w:val="24"/>
          <w:lang w:eastAsia="es-CO"/>
        </w:rPr>
      </w:pPr>
    </w:p>
    <w:p w:rsidR="008859C4" w:rsidRPr="00B758FF" w:rsidRDefault="008859C4" w:rsidP="008228B7">
      <w:pPr>
        <w:rPr>
          <w:rFonts w:ascii="Arial" w:eastAsia="Calibri" w:hAnsi="Arial" w:cs="Arial"/>
          <w:color w:val="000000"/>
          <w:sz w:val="24"/>
          <w:szCs w:val="24"/>
          <w:lang w:val="es-CO" w:eastAsia="es-CO"/>
        </w:rPr>
      </w:pPr>
    </w:p>
    <w:p w:rsidR="00B16626" w:rsidRPr="00B758FF" w:rsidRDefault="00B16626" w:rsidP="00B16626">
      <w:pPr>
        <w:jc w:val="center"/>
        <w:rPr>
          <w:rFonts w:ascii="Arial" w:hAnsi="Arial" w:cs="Arial"/>
          <w:b/>
          <w:sz w:val="24"/>
          <w:szCs w:val="24"/>
          <w:lang w:eastAsia="es-MX"/>
        </w:rPr>
      </w:pPr>
      <w:r w:rsidRPr="00B758FF">
        <w:rPr>
          <w:rFonts w:ascii="Arial" w:hAnsi="Arial" w:cs="Arial"/>
          <w:b/>
          <w:sz w:val="24"/>
          <w:szCs w:val="24"/>
          <w:lang w:eastAsia="es-MX"/>
        </w:rPr>
        <w:t>CONSIDERANDO QUE:</w:t>
      </w:r>
    </w:p>
    <w:p w:rsidR="008228B7" w:rsidRPr="00B758FF" w:rsidRDefault="008228B7" w:rsidP="008228B7">
      <w:pPr>
        <w:tabs>
          <w:tab w:val="left" w:pos="426"/>
        </w:tabs>
        <w:rPr>
          <w:rFonts w:ascii="Arial" w:hAnsi="Arial" w:cs="Arial"/>
          <w:b/>
          <w:sz w:val="24"/>
          <w:szCs w:val="24"/>
          <w:lang w:val="es-CO" w:eastAsia="es-MX"/>
        </w:rPr>
      </w:pPr>
    </w:p>
    <w:p w:rsidR="00E905DA" w:rsidRPr="00B758FF" w:rsidRDefault="00E905DA" w:rsidP="00E905DA">
      <w:pPr>
        <w:contextualSpacing/>
        <w:jc w:val="both"/>
        <w:rPr>
          <w:rFonts w:ascii="Arial" w:hAnsi="Arial" w:cs="Arial"/>
          <w:sz w:val="24"/>
          <w:szCs w:val="24"/>
        </w:rPr>
      </w:pPr>
      <w:r w:rsidRPr="00B758FF">
        <w:rPr>
          <w:rFonts w:ascii="Arial" w:hAnsi="Arial" w:cs="Arial"/>
          <w:sz w:val="24"/>
          <w:szCs w:val="24"/>
        </w:rPr>
        <w:t>El artículo 115 de la Ley 489 de 1998 establece que el representante legal de la entidad podrá crear y organizar con carácter permanente o transitorio grupos internos de trabajo, con el fin de atender las necesidades del servicio y cumplir con eficacia y eficiencia los objetivos, políticas y programas de la entidad.</w:t>
      </w:r>
    </w:p>
    <w:p w:rsidR="00E905DA" w:rsidRPr="00B758FF" w:rsidRDefault="00E905DA" w:rsidP="00E905DA">
      <w:pPr>
        <w:contextualSpacing/>
        <w:jc w:val="both"/>
        <w:rPr>
          <w:rFonts w:ascii="Arial" w:hAnsi="Arial" w:cs="Arial"/>
          <w:sz w:val="24"/>
          <w:szCs w:val="24"/>
        </w:rPr>
      </w:pPr>
    </w:p>
    <w:p w:rsidR="00E905DA" w:rsidRPr="00B758FF" w:rsidRDefault="00E905DA" w:rsidP="00E905DA">
      <w:pPr>
        <w:contextualSpacing/>
        <w:jc w:val="both"/>
        <w:rPr>
          <w:rFonts w:ascii="Arial" w:hAnsi="Arial" w:cs="Arial"/>
          <w:sz w:val="24"/>
          <w:szCs w:val="24"/>
        </w:rPr>
      </w:pPr>
      <w:r w:rsidRPr="00B758FF">
        <w:rPr>
          <w:rFonts w:ascii="Arial" w:hAnsi="Arial" w:cs="Arial"/>
          <w:sz w:val="24"/>
          <w:szCs w:val="24"/>
        </w:rPr>
        <w:t>El artículo 19 de la Ley 909 de 2004, “Por la cual se expiden normas que regulan el empleo público, la carrera administrativa, gerencia pública y se dictan otras disposiciones”, trata de la estructura del empleo público, definiéndolo como el conjunto de funciones, tareas y responsabilidades que se asignan a una persona y las competencias requeridas para llevarlas a cabo, con el propósito de satisfacer los Planes de Desarrollo y los fines del Estado.</w:t>
      </w:r>
    </w:p>
    <w:p w:rsidR="00E905DA" w:rsidRPr="00B758FF" w:rsidRDefault="00E905DA" w:rsidP="00E905DA">
      <w:pPr>
        <w:contextualSpacing/>
        <w:jc w:val="both"/>
        <w:rPr>
          <w:rFonts w:ascii="Arial" w:hAnsi="Arial" w:cs="Arial"/>
          <w:sz w:val="24"/>
          <w:szCs w:val="24"/>
        </w:rPr>
      </w:pPr>
    </w:p>
    <w:p w:rsidR="00E905DA" w:rsidRPr="00B758FF" w:rsidRDefault="00E905DA" w:rsidP="00E905DA">
      <w:pPr>
        <w:contextualSpacing/>
        <w:jc w:val="both"/>
        <w:rPr>
          <w:rFonts w:ascii="Arial" w:hAnsi="Arial" w:cs="Arial"/>
          <w:sz w:val="24"/>
          <w:szCs w:val="24"/>
        </w:rPr>
      </w:pPr>
      <w:r w:rsidRPr="00B758FF">
        <w:rPr>
          <w:rFonts w:ascii="Arial" w:hAnsi="Arial" w:cs="Arial"/>
          <w:sz w:val="24"/>
          <w:szCs w:val="24"/>
        </w:rPr>
        <w:t>El Decreto 2489 de 2006 establece en el artículo 8° “Grupos Internos de Trabajo. Cuando de conformidad con el artículo 115 de la Ley 489 de 1998, los organismos y entidades a quienes se aplica el presente decreto creen grupos internos de trabajo, la integración de los mismos no podrá ser inferior a cuatro (4) empleados, destinados a cumplir las funciones que determine el acto de creación, las cuales estarán relacionadas con el área de la cual dependen jerárquicamente.”</w:t>
      </w:r>
    </w:p>
    <w:p w:rsidR="00E905DA" w:rsidRPr="00B758FF" w:rsidRDefault="00E905DA" w:rsidP="00E905DA">
      <w:pPr>
        <w:contextualSpacing/>
        <w:jc w:val="both"/>
        <w:rPr>
          <w:rFonts w:ascii="Arial" w:hAnsi="Arial" w:cs="Arial"/>
          <w:sz w:val="24"/>
          <w:szCs w:val="24"/>
        </w:rPr>
      </w:pPr>
    </w:p>
    <w:p w:rsidR="00F95C94" w:rsidRPr="00B758FF" w:rsidRDefault="00E905DA" w:rsidP="00E905DA">
      <w:pPr>
        <w:contextualSpacing/>
        <w:jc w:val="both"/>
        <w:rPr>
          <w:rFonts w:ascii="Arial" w:hAnsi="Arial" w:cs="Arial"/>
          <w:sz w:val="24"/>
          <w:szCs w:val="24"/>
        </w:rPr>
      </w:pPr>
      <w:r w:rsidRPr="00B758FF">
        <w:rPr>
          <w:rFonts w:ascii="Arial" w:hAnsi="Arial" w:cs="Arial"/>
          <w:sz w:val="24"/>
          <w:szCs w:val="24"/>
        </w:rPr>
        <w:lastRenderedPageBreak/>
        <w:t xml:space="preserve">El </w:t>
      </w:r>
      <w:r w:rsidR="00F95C94" w:rsidRPr="00B758FF">
        <w:rPr>
          <w:rFonts w:ascii="Arial" w:hAnsi="Arial" w:cs="Arial"/>
          <w:sz w:val="24"/>
          <w:szCs w:val="24"/>
        </w:rPr>
        <w:t>Decreto Municipal 883 de 2015, “Por el cual se adecua la estructura de la administración municipal de Medellín, las funciones de sus organismos, dependencias y entidades descentralizadas, se modifican unas entidades descentralizadas y se dictan otras disposiciones”, establec</w:t>
      </w:r>
      <w:r w:rsidR="004B7C3A" w:rsidRPr="00B758FF">
        <w:rPr>
          <w:rFonts w:ascii="Arial" w:hAnsi="Arial" w:cs="Arial"/>
          <w:sz w:val="24"/>
          <w:szCs w:val="24"/>
        </w:rPr>
        <w:t>e como funciones de la Secretarí</w:t>
      </w:r>
      <w:r w:rsidR="00F95C94" w:rsidRPr="00B758FF">
        <w:rPr>
          <w:rFonts w:ascii="Arial" w:hAnsi="Arial" w:cs="Arial"/>
          <w:sz w:val="24"/>
          <w:szCs w:val="24"/>
        </w:rPr>
        <w:t>a de Gestión Humana y Servicio a la Ciudadanía, definir la estructura organizacional en el Municipio de Medellín.</w:t>
      </w:r>
    </w:p>
    <w:p w:rsidR="00F95C94" w:rsidRPr="00B758FF" w:rsidRDefault="00F95C94" w:rsidP="00F95C94">
      <w:pPr>
        <w:contextualSpacing/>
        <w:jc w:val="both"/>
        <w:rPr>
          <w:rFonts w:ascii="Arial" w:hAnsi="Arial" w:cs="Arial"/>
          <w:sz w:val="24"/>
          <w:szCs w:val="24"/>
        </w:rPr>
      </w:pPr>
    </w:p>
    <w:p w:rsidR="00F95C94" w:rsidRPr="00B758FF" w:rsidRDefault="00CD4BF5" w:rsidP="00F95C94">
      <w:pPr>
        <w:contextualSpacing/>
        <w:jc w:val="both"/>
        <w:rPr>
          <w:rFonts w:ascii="Arial" w:hAnsi="Arial" w:cs="Arial"/>
          <w:sz w:val="24"/>
          <w:szCs w:val="24"/>
        </w:rPr>
      </w:pPr>
      <w:r w:rsidRPr="00B758FF">
        <w:rPr>
          <w:rFonts w:ascii="Arial" w:hAnsi="Arial" w:cs="Arial"/>
          <w:sz w:val="24"/>
          <w:szCs w:val="24"/>
        </w:rPr>
        <w:t>El artículo 124 del Decreto 883 de 2015</w:t>
      </w:r>
      <w:r w:rsidR="00A57490" w:rsidRPr="00B758FF">
        <w:rPr>
          <w:rFonts w:ascii="Arial" w:hAnsi="Arial" w:cs="Arial"/>
          <w:sz w:val="24"/>
          <w:szCs w:val="24"/>
        </w:rPr>
        <w:t xml:space="preserve">, modificado por el artículo 18 del Decreto </w:t>
      </w:r>
      <w:r w:rsidR="00B6469D" w:rsidRPr="00B758FF">
        <w:rPr>
          <w:rFonts w:ascii="Arial" w:hAnsi="Arial" w:cs="Arial"/>
          <w:sz w:val="24"/>
          <w:szCs w:val="24"/>
        </w:rPr>
        <w:t>0</w:t>
      </w:r>
      <w:r w:rsidR="00A57490" w:rsidRPr="00B758FF">
        <w:rPr>
          <w:rFonts w:ascii="Arial" w:hAnsi="Arial" w:cs="Arial"/>
          <w:sz w:val="24"/>
          <w:szCs w:val="24"/>
        </w:rPr>
        <w:t>863 de 2020,</w:t>
      </w:r>
      <w:r w:rsidR="00EE66D7" w:rsidRPr="00B758FF">
        <w:rPr>
          <w:rFonts w:ascii="Arial" w:hAnsi="Arial" w:cs="Arial"/>
          <w:sz w:val="24"/>
          <w:szCs w:val="24"/>
        </w:rPr>
        <w:t xml:space="preserve"> </w:t>
      </w:r>
      <w:r w:rsidR="004650A5" w:rsidRPr="00B758FF">
        <w:rPr>
          <w:rFonts w:ascii="Arial" w:hAnsi="Arial" w:cs="Arial"/>
          <w:sz w:val="24"/>
          <w:szCs w:val="24"/>
        </w:rPr>
        <w:t>establece</w:t>
      </w:r>
      <w:r w:rsidR="00F95C94" w:rsidRPr="00B758FF">
        <w:rPr>
          <w:rFonts w:ascii="Arial" w:hAnsi="Arial" w:cs="Arial"/>
          <w:sz w:val="24"/>
          <w:szCs w:val="24"/>
        </w:rPr>
        <w:t xml:space="preserve"> c</w:t>
      </w:r>
      <w:r w:rsidR="00A57490" w:rsidRPr="00B758FF">
        <w:rPr>
          <w:rFonts w:ascii="Arial" w:hAnsi="Arial" w:cs="Arial"/>
          <w:sz w:val="24"/>
          <w:szCs w:val="24"/>
        </w:rPr>
        <w:t>omo funciones de la Subsecretarí</w:t>
      </w:r>
      <w:r w:rsidR="00F95C94" w:rsidRPr="00B758FF">
        <w:rPr>
          <w:rFonts w:ascii="Arial" w:hAnsi="Arial" w:cs="Arial"/>
          <w:sz w:val="24"/>
          <w:szCs w:val="24"/>
        </w:rPr>
        <w:t>a de Des</w:t>
      </w:r>
      <w:r w:rsidR="00A57490" w:rsidRPr="00B758FF">
        <w:rPr>
          <w:rFonts w:ascii="Arial" w:hAnsi="Arial" w:cs="Arial"/>
          <w:sz w:val="24"/>
          <w:szCs w:val="24"/>
        </w:rPr>
        <w:t>arrollo Institucional, Secretarí</w:t>
      </w:r>
      <w:r w:rsidR="00F95C94" w:rsidRPr="00B758FF">
        <w:rPr>
          <w:rFonts w:ascii="Arial" w:hAnsi="Arial" w:cs="Arial"/>
          <w:sz w:val="24"/>
          <w:szCs w:val="24"/>
        </w:rPr>
        <w:t>a de Gestión Humana y Servicio a la Ciudadanía, definir, dirigir, administrar y controlar la estructura salarial, la estructura de empleos y la planta global, mediante las políticas y procedimientos establecidos, para dar cumplimiento a las estrategias establecidas y las necesidades del nivel central de la administración municipal.</w:t>
      </w:r>
    </w:p>
    <w:p w:rsidR="004650A5" w:rsidRPr="00B758FF" w:rsidRDefault="004650A5" w:rsidP="00F95C94">
      <w:pPr>
        <w:contextualSpacing/>
        <w:jc w:val="both"/>
        <w:rPr>
          <w:rFonts w:ascii="Arial" w:hAnsi="Arial" w:cs="Arial"/>
          <w:sz w:val="24"/>
          <w:szCs w:val="24"/>
        </w:rPr>
      </w:pPr>
    </w:p>
    <w:p w:rsidR="004650A5" w:rsidRPr="00B758FF" w:rsidRDefault="004650A5" w:rsidP="004650A5">
      <w:pPr>
        <w:pStyle w:val="Textocomentario"/>
        <w:jc w:val="both"/>
        <w:rPr>
          <w:rFonts w:ascii="Arial" w:hAnsi="Arial" w:cs="Arial"/>
          <w:sz w:val="24"/>
          <w:szCs w:val="24"/>
        </w:rPr>
      </w:pPr>
      <w:r w:rsidRPr="00B758FF">
        <w:rPr>
          <w:rFonts w:ascii="Arial" w:hAnsi="Arial" w:cs="Arial"/>
          <w:sz w:val="24"/>
          <w:szCs w:val="24"/>
        </w:rPr>
        <w:t>La condición de planta global que caracteriza la estructura de empleos de la Administración Municipal</w:t>
      </w:r>
      <w:r w:rsidR="00CD4BF5" w:rsidRPr="00B758FF">
        <w:rPr>
          <w:rFonts w:ascii="Arial" w:hAnsi="Arial" w:cs="Arial"/>
          <w:sz w:val="24"/>
          <w:szCs w:val="24"/>
        </w:rPr>
        <w:t>,</w:t>
      </w:r>
      <w:r w:rsidRPr="00B758FF">
        <w:rPr>
          <w:rFonts w:ascii="Arial" w:hAnsi="Arial" w:cs="Arial"/>
          <w:sz w:val="24"/>
          <w:szCs w:val="24"/>
        </w:rPr>
        <w:t xml:space="preserve"> permite hacer movimientos de empleos en forma horizontal, respetando su perfil, asignación salarial y la naturaleza de las funciones, con el fin de </w:t>
      </w:r>
      <w:r w:rsidR="008425FE" w:rsidRPr="00B758FF">
        <w:rPr>
          <w:rFonts w:ascii="Arial" w:hAnsi="Arial" w:cs="Arial"/>
          <w:sz w:val="24"/>
          <w:szCs w:val="24"/>
        </w:rPr>
        <w:t>fortalecer los</w:t>
      </w:r>
      <w:r w:rsidRPr="00B758FF">
        <w:rPr>
          <w:rFonts w:ascii="Arial" w:hAnsi="Arial" w:cs="Arial"/>
          <w:sz w:val="24"/>
          <w:szCs w:val="24"/>
        </w:rPr>
        <w:t xml:space="preserve"> procesos estratégicos, misionales y de apoyo de la dependencia.</w:t>
      </w:r>
    </w:p>
    <w:p w:rsidR="004650A5" w:rsidRPr="00B758FF" w:rsidRDefault="004650A5" w:rsidP="004650A5">
      <w:pPr>
        <w:pStyle w:val="Textocomentario"/>
        <w:jc w:val="both"/>
        <w:rPr>
          <w:rFonts w:ascii="Arial" w:hAnsi="Arial" w:cs="Arial"/>
          <w:sz w:val="24"/>
          <w:szCs w:val="24"/>
        </w:rPr>
      </w:pPr>
    </w:p>
    <w:p w:rsidR="004650A5" w:rsidRPr="00B758FF" w:rsidRDefault="004650A5" w:rsidP="004650A5">
      <w:pPr>
        <w:pStyle w:val="Textocomentario"/>
        <w:jc w:val="both"/>
        <w:rPr>
          <w:rFonts w:ascii="Arial" w:hAnsi="Arial" w:cs="Arial"/>
          <w:sz w:val="24"/>
          <w:szCs w:val="24"/>
        </w:rPr>
      </w:pPr>
      <w:r w:rsidRPr="00B758FF">
        <w:rPr>
          <w:rFonts w:ascii="Arial" w:hAnsi="Arial" w:cs="Arial"/>
          <w:sz w:val="24"/>
          <w:szCs w:val="24"/>
        </w:rPr>
        <w:t xml:space="preserve">La Ley ha dispuesto que es función del </w:t>
      </w:r>
      <w:r w:rsidR="008425FE" w:rsidRPr="00B758FF">
        <w:rPr>
          <w:rFonts w:ascii="Arial" w:hAnsi="Arial" w:cs="Arial"/>
          <w:sz w:val="24"/>
          <w:szCs w:val="24"/>
        </w:rPr>
        <w:t>nominador ubicar</w:t>
      </w:r>
      <w:r w:rsidRPr="00B758FF">
        <w:rPr>
          <w:rFonts w:ascii="Arial" w:hAnsi="Arial" w:cs="Arial"/>
          <w:sz w:val="24"/>
          <w:szCs w:val="24"/>
        </w:rPr>
        <w:t xml:space="preserve"> los cargos en las distintas dependencias de la organización, de conformidad con la estructura orgánica, las necesidades del servicio y los planes y programas que se deban ejecutar.</w:t>
      </w:r>
    </w:p>
    <w:p w:rsidR="004650A5" w:rsidRPr="00B758FF" w:rsidRDefault="004650A5" w:rsidP="004650A5">
      <w:pPr>
        <w:contextualSpacing/>
        <w:jc w:val="both"/>
        <w:rPr>
          <w:rFonts w:ascii="Arial" w:hAnsi="Arial" w:cs="Arial"/>
          <w:sz w:val="24"/>
          <w:szCs w:val="24"/>
        </w:rPr>
      </w:pPr>
    </w:p>
    <w:p w:rsidR="00F95C94" w:rsidRPr="00B758FF" w:rsidRDefault="00F95C94" w:rsidP="00F95C94">
      <w:pPr>
        <w:contextualSpacing/>
        <w:jc w:val="both"/>
        <w:rPr>
          <w:rFonts w:ascii="Arial" w:hAnsi="Arial" w:cs="Arial"/>
          <w:sz w:val="24"/>
          <w:szCs w:val="24"/>
        </w:rPr>
      </w:pPr>
      <w:r w:rsidRPr="00B758FF">
        <w:rPr>
          <w:rFonts w:ascii="Arial" w:hAnsi="Arial" w:cs="Arial"/>
          <w:sz w:val="24"/>
          <w:szCs w:val="24"/>
        </w:rPr>
        <w:t>El Decreto Municipal 912 de 2015, delega en el Secretario de Gestión Humana y Servicio a la Ciudadanía, la administración y control de la planta global de empleos del sector central y establece que esta debe hacerse de acuerdo con las necesidades de la administración y a partir de la definición de las competencias que hacen posible el logro de los objetivos institucionales.</w:t>
      </w:r>
    </w:p>
    <w:p w:rsidR="00F95C94" w:rsidRPr="00B758FF" w:rsidRDefault="00F95C94" w:rsidP="00F95C94">
      <w:pPr>
        <w:jc w:val="both"/>
        <w:rPr>
          <w:rFonts w:ascii="Arial" w:hAnsi="Arial" w:cs="Arial"/>
          <w:sz w:val="24"/>
          <w:szCs w:val="24"/>
        </w:rPr>
      </w:pPr>
    </w:p>
    <w:p w:rsidR="00321BDF" w:rsidRPr="00B758FF" w:rsidRDefault="00321BDF" w:rsidP="00321BDF">
      <w:pPr>
        <w:jc w:val="both"/>
        <w:rPr>
          <w:rFonts w:ascii="Arial" w:hAnsi="Arial" w:cs="Arial"/>
          <w:sz w:val="24"/>
          <w:szCs w:val="24"/>
        </w:rPr>
      </w:pPr>
      <w:r w:rsidRPr="00B758FF">
        <w:rPr>
          <w:rFonts w:ascii="Arial" w:hAnsi="Arial" w:cs="Arial"/>
          <w:sz w:val="24"/>
          <w:szCs w:val="24"/>
        </w:rPr>
        <w:t xml:space="preserve">Mediante Acuerdo Municipal Nro. 001 </w:t>
      </w:r>
      <w:proofErr w:type="gramStart"/>
      <w:r w:rsidR="00CD4BF5" w:rsidRPr="00B758FF">
        <w:rPr>
          <w:rFonts w:ascii="Arial" w:hAnsi="Arial" w:cs="Arial"/>
          <w:sz w:val="24"/>
          <w:szCs w:val="24"/>
        </w:rPr>
        <w:t>d</w:t>
      </w:r>
      <w:r w:rsidR="00AF4589" w:rsidRPr="00B758FF">
        <w:rPr>
          <w:rFonts w:ascii="Arial" w:hAnsi="Arial" w:cs="Arial"/>
          <w:sz w:val="24"/>
          <w:szCs w:val="24"/>
        </w:rPr>
        <w:t>e</w:t>
      </w:r>
      <w:proofErr w:type="gramEnd"/>
      <w:r w:rsidRPr="00B758FF">
        <w:rPr>
          <w:rFonts w:ascii="Arial" w:hAnsi="Arial" w:cs="Arial"/>
          <w:sz w:val="24"/>
          <w:szCs w:val="24"/>
        </w:rPr>
        <w:t xml:space="preserve"> 2020 se le otorgaron facultades extraordinarias y pro tempore al Alcalde de Medellín, para modificar la estructura de la Administración Municipal, y fue así como se conformaron los Comités Directivo y Técnico, así como también los diferentes grupos de trabajo para </w:t>
      </w:r>
      <w:r w:rsidR="008425FE" w:rsidRPr="00B758FF">
        <w:rPr>
          <w:rFonts w:ascii="Arial" w:hAnsi="Arial" w:cs="Arial"/>
          <w:sz w:val="24"/>
          <w:szCs w:val="24"/>
        </w:rPr>
        <w:t>apoyarlo en</w:t>
      </w:r>
      <w:r w:rsidRPr="00B758FF">
        <w:rPr>
          <w:rFonts w:ascii="Arial" w:hAnsi="Arial" w:cs="Arial"/>
          <w:sz w:val="24"/>
          <w:szCs w:val="24"/>
        </w:rPr>
        <w:t xml:space="preserve"> la realización de los estudios pertinentes, los cuales dieron como resultado la nueva estructura de la </w:t>
      </w:r>
      <w:r w:rsidR="00CD4BF5" w:rsidRPr="00B758FF">
        <w:rPr>
          <w:rFonts w:ascii="Arial" w:hAnsi="Arial" w:cs="Arial"/>
          <w:sz w:val="24"/>
          <w:szCs w:val="24"/>
        </w:rPr>
        <w:t>e</w:t>
      </w:r>
      <w:r w:rsidRPr="00B758FF">
        <w:rPr>
          <w:rFonts w:ascii="Arial" w:hAnsi="Arial" w:cs="Arial"/>
          <w:sz w:val="24"/>
          <w:szCs w:val="24"/>
        </w:rPr>
        <w:t>ntidad y la nueva planta de empleos.</w:t>
      </w:r>
    </w:p>
    <w:p w:rsidR="00321BDF" w:rsidRPr="00B758FF" w:rsidRDefault="00321BDF" w:rsidP="00321BDF">
      <w:pPr>
        <w:jc w:val="both"/>
        <w:rPr>
          <w:rFonts w:ascii="Arial" w:hAnsi="Arial" w:cs="Arial"/>
          <w:sz w:val="24"/>
          <w:szCs w:val="24"/>
        </w:rPr>
      </w:pPr>
    </w:p>
    <w:p w:rsidR="00A57EE0" w:rsidRPr="00B758FF" w:rsidRDefault="00A57EE0" w:rsidP="00A57EE0">
      <w:pPr>
        <w:jc w:val="both"/>
        <w:rPr>
          <w:rFonts w:ascii="Arial" w:hAnsi="Arial" w:cs="Arial"/>
          <w:sz w:val="24"/>
          <w:szCs w:val="24"/>
        </w:rPr>
      </w:pPr>
      <w:r w:rsidRPr="00B758FF">
        <w:rPr>
          <w:rFonts w:ascii="Arial" w:hAnsi="Arial" w:cs="Arial"/>
          <w:sz w:val="24"/>
          <w:szCs w:val="24"/>
        </w:rPr>
        <w:t xml:space="preserve">Como resultado del estudio técnico realizado, se expidió el Decreto Municipal 0863 del 11 de septiembre de 2020, a través del cual se adoptó la nueva estructura de la </w:t>
      </w:r>
      <w:r w:rsidRPr="00B758FF">
        <w:rPr>
          <w:rFonts w:ascii="Arial" w:hAnsi="Arial" w:cs="Arial"/>
          <w:sz w:val="24"/>
          <w:szCs w:val="24"/>
        </w:rPr>
        <w:lastRenderedPageBreak/>
        <w:t xml:space="preserve">Administración Municipal, y el día 18 de septiembre se expidió el Decreto Municipal 0887 que modificó la Planta de Empleos de la Alcaldía de Medellín, ajustándola a la nueva estructura, estableciendo en su artículo noveno que dentro de la Planta Global, se distribuirán los cargos mediante acto administrativo y se ubicará el personal teniendo en cuenta la organización interna, las necesidades del servicio, los planes, programas y proyectos de la Administración Municipal. </w:t>
      </w:r>
    </w:p>
    <w:p w:rsidR="00A57EE0" w:rsidRPr="00B758FF" w:rsidRDefault="00A57EE0" w:rsidP="00A57EE0">
      <w:pPr>
        <w:jc w:val="both"/>
        <w:rPr>
          <w:rFonts w:ascii="Arial" w:hAnsi="Arial" w:cs="Arial"/>
          <w:sz w:val="24"/>
          <w:szCs w:val="24"/>
        </w:rPr>
      </w:pPr>
    </w:p>
    <w:p w:rsidR="00561DA0" w:rsidRPr="00B758FF" w:rsidRDefault="00A57EE0" w:rsidP="00561DA0">
      <w:pPr>
        <w:jc w:val="both"/>
        <w:rPr>
          <w:rFonts w:ascii="Arial" w:hAnsi="Arial" w:cs="Arial"/>
          <w:sz w:val="24"/>
          <w:szCs w:val="24"/>
        </w:rPr>
      </w:pPr>
      <w:r w:rsidRPr="00B758FF">
        <w:rPr>
          <w:rFonts w:ascii="Arial" w:hAnsi="Arial" w:cs="Arial"/>
          <w:sz w:val="24"/>
          <w:szCs w:val="24"/>
        </w:rPr>
        <w:t xml:space="preserve">Se hace necesario realizar movimientos de empleos los cuales se desarrollan en virtud del aprestamiento institucional que debe tener cada una de las dependencias del Municipio de Medellín, acorde a lo estipulado en el Decreto 883 de junio 3 de 2015 modificado parcialmente por </w:t>
      </w:r>
      <w:r w:rsidR="004B7C3A" w:rsidRPr="00B758FF">
        <w:rPr>
          <w:rFonts w:ascii="Arial" w:hAnsi="Arial" w:cs="Arial"/>
          <w:sz w:val="24"/>
          <w:szCs w:val="24"/>
        </w:rPr>
        <w:t>el</w:t>
      </w:r>
      <w:r w:rsidRPr="00B758FF">
        <w:rPr>
          <w:rFonts w:ascii="Arial" w:hAnsi="Arial" w:cs="Arial"/>
          <w:sz w:val="24"/>
          <w:szCs w:val="24"/>
        </w:rPr>
        <w:t xml:space="preserve"> Acuerdo 01 de 2016 y el Decreto </w:t>
      </w:r>
      <w:r w:rsidR="00B6469D" w:rsidRPr="00B758FF">
        <w:rPr>
          <w:rFonts w:ascii="Arial" w:hAnsi="Arial" w:cs="Arial"/>
          <w:sz w:val="24"/>
          <w:szCs w:val="24"/>
        </w:rPr>
        <w:t>0</w:t>
      </w:r>
      <w:r w:rsidRPr="00B758FF">
        <w:rPr>
          <w:rFonts w:ascii="Arial" w:hAnsi="Arial" w:cs="Arial"/>
          <w:sz w:val="24"/>
          <w:szCs w:val="24"/>
        </w:rPr>
        <w:t>863 de 2020, y conformar grupos internos de trabajo con el fin de descongestionar la gestión administrativa y la evaluación del desempeño de los Despachos, y así direccionar y controlar de manera apropiada el proceso asignado a esta dependencia al igual que asegurar que se cumplan los planes y programas en las distintas dependencias de la Administración Municipal en temas relacionados con las tecnologías de la información</w:t>
      </w:r>
      <w:r w:rsidR="00D839EF" w:rsidRPr="00B758FF">
        <w:rPr>
          <w:rFonts w:ascii="Arial" w:hAnsi="Arial" w:cs="Arial"/>
          <w:sz w:val="24"/>
          <w:szCs w:val="24"/>
        </w:rPr>
        <w:t>.</w:t>
      </w:r>
    </w:p>
    <w:p w:rsidR="00560B04" w:rsidRPr="00B758FF" w:rsidRDefault="00560B04" w:rsidP="00561DA0">
      <w:pPr>
        <w:jc w:val="both"/>
        <w:rPr>
          <w:rFonts w:ascii="Arial" w:hAnsi="Arial" w:cs="Arial"/>
          <w:sz w:val="24"/>
          <w:szCs w:val="24"/>
        </w:rPr>
      </w:pPr>
    </w:p>
    <w:p w:rsidR="00560B04" w:rsidRPr="00B758FF" w:rsidRDefault="00560B04" w:rsidP="00561DA0">
      <w:pPr>
        <w:jc w:val="both"/>
        <w:rPr>
          <w:rFonts w:ascii="Arial" w:hAnsi="Arial" w:cs="Arial"/>
          <w:sz w:val="24"/>
          <w:szCs w:val="24"/>
        </w:rPr>
      </w:pPr>
      <w:r w:rsidRPr="00B758FF">
        <w:rPr>
          <w:rFonts w:ascii="Arial" w:hAnsi="Arial" w:cs="Arial"/>
          <w:sz w:val="24"/>
          <w:szCs w:val="24"/>
        </w:rPr>
        <w:t>El Decreto Municipal 887 de 2020, conforma la Planta Global de Empleos para los diferentes niveles en el Municipio de Medellín; asimismo, en su artículo noveno dispone que dentro de la planta global se distribuirán los cargos de acuerdo con las funciones consignadas en el Decreto 883 de 2015  y el  Decreto 863 de 2020  y los planes, programas y proyectos definidos para el cumplimiento de la misión institucional.</w:t>
      </w:r>
    </w:p>
    <w:p w:rsidR="00561DA0" w:rsidRPr="00B758FF" w:rsidRDefault="00561DA0" w:rsidP="00561DA0">
      <w:pPr>
        <w:jc w:val="both"/>
        <w:rPr>
          <w:rFonts w:ascii="Arial" w:hAnsi="Arial" w:cs="Arial"/>
          <w:sz w:val="24"/>
          <w:szCs w:val="24"/>
          <w:lang w:val="es-CO"/>
        </w:rPr>
      </w:pPr>
    </w:p>
    <w:p w:rsidR="00F95C94" w:rsidRPr="00B758FF" w:rsidRDefault="00F95C94" w:rsidP="00F95C94">
      <w:pPr>
        <w:autoSpaceDE w:val="0"/>
        <w:autoSpaceDN w:val="0"/>
        <w:adjustRightInd w:val="0"/>
        <w:jc w:val="both"/>
        <w:rPr>
          <w:rFonts w:ascii="Arial" w:hAnsi="Arial" w:cs="Arial"/>
          <w:sz w:val="24"/>
          <w:szCs w:val="24"/>
          <w:lang w:eastAsia="es-MX"/>
        </w:rPr>
      </w:pPr>
      <w:r w:rsidRPr="00B758FF">
        <w:rPr>
          <w:rFonts w:ascii="Arial" w:hAnsi="Arial" w:cs="Arial"/>
          <w:sz w:val="24"/>
          <w:szCs w:val="24"/>
          <w:lang w:eastAsia="es-MX"/>
        </w:rPr>
        <w:t>En mérito de lo expuesto,</w:t>
      </w:r>
    </w:p>
    <w:p w:rsidR="00271C65" w:rsidRPr="00B758FF" w:rsidRDefault="00271C65" w:rsidP="000842A7">
      <w:pPr>
        <w:pStyle w:val="Textoindependiente"/>
        <w:jc w:val="center"/>
        <w:rPr>
          <w:rFonts w:ascii="Arial" w:hAnsi="Arial" w:cs="Arial"/>
          <w:b/>
          <w:sz w:val="24"/>
          <w:szCs w:val="24"/>
        </w:rPr>
      </w:pPr>
    </w:p>
    <w:p w:rsidR="000842A7" w:rsidRPr="00B758FF" w:rsidRDefault="00F95C94" w:rsidP="000842A7">
      <w:pPr>
        <w:pStyle w:val="Textoindependiente"/>
        <w:jc w:val="center"/>
        <w:rPr>
          <w:rFonts w:ascii="Arial" w:hAnsi="Arial" w:cs="Arial"/>
          <w:b/>
          <w:sz w:val="24"/>
          <w:szCs w:val="24"/>
        </w:rPr>
      </w:pPr>
      <w:r w:rsidRPr="00B758FF">
        <w:rPr>
          <w:rFonts w:ascii="Arial" w:hAnsi="Arial" w:cs="Arial"/>
          <w:b/>
          <w:sz w:val="24"/>
          <w:szCs w:val="24"/>
        </w:rPr>
        <w:t>RESUELVE</w:t>
      </w:r>
      <w:r w:rsidR="008C6A61" w:rsidRPr="00B758FF">
        <w:rPr>
          <w:rFonts w:ascii="Arial" w:hAnsi="Arial" w:cs="Arial"/>
          <w:b/>
          <w:sz w:val="24"/>
          <w:szCs w:val="24"/>
        </w:rPr>
        <w:t>:</w:t>
      </w:r>
    </w:p>
    <w:p w:rsidR="00817E95" w:rsidRPr="00B758FF" w:rsidRDefault="00817E95" w:rsidP="00FE0A54">
      <w:pPr>
        <w:jc w:val="both"/>
        <w:rPr>
          <w:rFonts w:ascii="Arial" w:hAnsi="Arial" w:cs="Arial"/>
          <w:bCs/>
          <w:sz w:val="24"/>
          <w:szCs w:val="24"/>
        </w:rPr>
      </w:pPr>
      <w:bookmarkStart w:id="1" w:name="_Hlk48329339"/>
    </w:p>
    <w:p w:rsidR="00CA316D" w:rsidRPr="00B758FF" w:rsidRDefault="00CA316D" w:rsidP="00CA316D">
      <w:pPr>
        <w:pStyle w:val="Textoindependiente"/>
        <w:jc w:val="both"/>
        <w:rPr>
          <w:rFonts w:ascii="Arial" w:hAnsi="Arial" w:cs="Arial"/>
          <w:bCs/>
          <w:sz w:val="24"/>
          <w:szCs w:val="24"/>
        </w:rPr>
      </w:pPr>
      <w:r w:rsidRPr="00B758FF">
        <w:rPr>
          <w:rFonts w:ascii="Arial" w:hAnsi="Arial" w:cs="Arial"/>
          <w:b/>
          <w:sz w:val="24"/>
          <w:szCs w:val="22"/>
        </w:rPr>
        <w:t>ARTÍCULO 1°:</w:t>
      </w:r>
      <w:r w:rsidRPr="00B758FF">
        <w:rPr>
          <w:rFonts w:ascii="Arial" w:hAnsi="Arial" w:cs="Arial"/>
          <w:bCs/>
          <w:sz w:val="24"/>
          <w:szCs w:val="24"/>
        </w:rPr>
        <w:t xml:space="preserve"> </w:t>
      </w:r>
      <w:r w:rsidRPr="00B758FF">
        <w:rPr>
          <w:rFonts w:ascii="Arial" w:hAnsi="Arial" w:cs="Arial"/>
          <w:sz w:val="24"/>
          <w:szCs w:val="22"/>
        </w:rPr>
        <w:t>Reubicar el siguiente empleo de la planta global, en el Despacho de la Secretaría de Comunicaciones, así: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95"/>
        <w:gridCol w:w="1964"/>
        <w:gridCol w:w="1545"/>
        <w:gridCol w:w="1051"/>
        <w:gridCol w:w="708"/>
        <w:gridCol w:w="992"/>
        <w:gridCol w:w="1075"/>
      </w:tblGrid>
      <w:tr w:rsidR="00CA316D" w:rsidRPr="00B758FF" w:rsidTr="00CA316D">
        <w:trPr>
          <w:trHeight w:val="300"/>
        </w:trPr>
        <w:tc>
          <w:tcPr>
            <w:tcW w:w="2833" w:type="pct"/>
            <w:gridSpan w:val="3"/>
            <w:shd w:val="clear" w:color="000000" w:fill="A9D08E"/>
            <w:noWrap/>
            <w:vAlign w:val="center"/>
            <w:hideMark/>
          </w:tcPr>
          <w:p w:rsidR="00CA316D" w:rsidRPr="00B758FF" w:rsidRDefault="00CA316D" w:rsidP="00662433">
            <w:pPr>
              <w:jc w:val="center"/>
              <w:rPr>
                <w:rFonts w:ascii="Arial" w:hAnsi="Arial" w:cs="Arial"/>
                <w:b/>
                <w:bCs/>
                <w:color w:val="000000"/>
                <w:lang w:val="es-CO" w:eastAsia="es-CO"/>
              </w:rPr>
            </w:pPr>
            <w:r w:rsidRPr="00B758FF">
              <w:rPr>
                <w:rFonts w:ascii="Arial" w:hAnsi="Arial" w:cs="Arial"/>
                <w:b/>
                <w:bCs/>
                <w:color w:val="000000"/>
                <w:lang w:val="es-CO" w:eastAsia="es-CO"/>
              </w:rPr>
              <w:t>Dependencia de Origen</w:t>
            </w:r>
          </w:p>
        </w:tc>
        <w:tc>
          <w:tcPr>
            <w:tcW w:w="2167" w:type="pct"/>
            <w:gridSpan w:val="4"/>
            <w:shd w:val="clear" w:color="000000" w:fill="A9D08E"/>
            <w:noWrap/>
            <w:vAlign w:val="center"/>
            <w:hideMark/>
          </w:tcPr>
          <w:p w:rsidR="00CA316D" w:rsidRPr="00B758FF" w:rsidRDefault="00CA316D" w:rsidP="00662433">
            <w:pPr>
              <w:jc w:val="center"/>
              <w:rPr>
                <w:rFonts w:ascii="Arial" w:hAnsi="Arial" w:cs="Arial"/>
                <w:b/>
                <w:bCs/>
                <w:color w:val="000000"/>
                <w:lang w:val="es-CO" w:eastAsia="es-CO"/>
              </w:rPr>
            </w:pPr>
            <w:r w:rsidRPr="00B758FF">
              <w:rPr>
                <w:rFonts w:ascii="Arial" w:hAnsi="Arial" w:cs="Arial"/>
                <w:b/>
                <w:bCs/>
                <w:color w:val="000000"/>
                <w:lang w:val="es-CO" w:eastAsia="es-CO"/>
              </w:rPr>
              <w:t>Información del Empleo</w:t>
            </w:r>
          </w:p>
        </w:tc>
      </w:tr>
      <w:tr w:rsidR="00CA316D" w:rsidRPr="00E905DA" w:rsidTr="00CA316D">
        <w:trPr>
          <w:trHeight w:val="510"/>
        </w:trPr>
        <w:tc>
          <w:tcPr>
            <w:tcW w:w="846" w:type="pct"/>
            <w:shd w:val="clear" w:color="000000" w:fill="C6E0B4"/>
            <w:vAlign w:val="center"/>
            <w:hideMark/>
          </w:tcPr>
          <w:p w:rsidR="00CA316D" w:rsidRPr="00E905DA" w:rsidRDefault="00CA316D" w:rsidP="00662433">
            <w:pPr>
              <w:jc w:val="center"/>
              <w:rPr>
                <w:rFonts w:ascii="Arial Narrow" w:hAnsi="Arial Narrow" w:cs="Calibri"/>
                <w:b/>
                <w:bCs/>
                <w:color w:val="000000"/>
                <w:sz w:val="16"/>
                <w:szCs w:val="16"/>
                <w:lang w:val="es-CO" w:eastAsia="es-CO"/>
              </w:rPr>
            </w:pPr>
            <w:r w:rsidRPr="00E905DA">
              <w:rPr>
                <w:rFonts w:ascii="Arial Narrow" w:hAnsi="Arial Narrow" w:cs="Calibri"/>
                <w:b/>
                <w:bCs/>
                <w:color w:val="000000"/>
                <w:sz w:val="16"/>
                <w:szCs w:val="16"/>
                <w:lang w:val="es-CO" w:eastAsia="es-CO"/>
              </w:rPr>
              <w:t>Nombre Secretaría</w:t>
            </w:r>
          </w:p>
        </w:tc>
        <w:tc>
          <w:tcPr>
            <w:tcW w:w="1112" w:type="pct"/>
            <w:shd w:val="clear" w:color="000000" w:fill="C6E0B4"/>
            <w:vAlign w:val="center"/>
            <w:hideMark/>
          </w:tcPr>
          <w:p w:rsidR="00CA316D" w:rsidRPr="00E905DA" w:rsidRDefault="00CA316D" w:rsidP="00662433">
            <w:pPr>
              <w:jc w:val="center"/>
              <w:rPr>
                <w:rFonts w:ascii="Arial Narrow" w:hAnsi="Arial Narrow" w:cs="Calibri"/>
                <w:b/>
                <w:bCs/>
                <w:color w:val="000000"/>
                <w:sz w:val="16"/>
                <w:szCs w:val="16"/>
                <w:lang w:val="es-CO" w:eastAsia="es-CO"/>
              </w:rPr>
            </w:pPr>
            <w:r w:rsidRPr="00E905DA">
              <w:rPr>
                <w:rFonts w:ascii="Arial Narrow" w:hAnsi="Arial Narrow" w:cs="Calibri"/>
                <w:b/>
                <w:bCs/>
                <w:color w:val="000000"/>
                <w:sz w:val="16"/>
                <w:szCs w:val="16"/>
                <w:lang w:val="es-CO" w:eastAsia="es-CO"/>
              </w:rPr>
              <w:t>Subsecretaría</w:t>
            </w:r>
          </w:p>
        </w:tc>
        <w:tc>
          <w:tcPr>
            <w:tcW w:w="875" w:type="pct"/>
            <w:shd w:val="clear" w:color="000000" w:fill="C6E0B4"/>
            <w:vAlign w:val="center"/>
            <w:hideMark/>
          </w:tcPr>
          <w:p w:rsidR="00CA316D" w:rsidRPr="00E905DA" w:rsidRDefault="00CA316D" w:rsidP="00662433">
            <w:pPr>
              <w:jc w:val="center"/>
              <w:rPr>
                <w:rFonts w:ascii="Arial Narrow" w:hAnsi="Arial Narrow" w:cs="Calibri"/>
                <w:b/>
                <w:bCs/>
                <w:color w:val="000000"/>
                <w:sz w:val="16"/>
                <w:szCs w:val="16"/>
                <w:lang w:val="es-CO" w:eastAsia="es-CO"/>
              </w:rPr>
            </w:pPr>
            <w:r w:rsidRPr="00E905DA">
              <w:rPr>
                <w:rFonts w:ascii="Arial Narrow" w:hAnsi="Arial Narrow" w:cs="Calibri"/>
                <w:b/>
                <w:bCs/>
                <w:color w:val="000000"/>
                <w:sz w:val="16"/>
                <w:szCs w:val="16"/>
                <w:lang w:val="es-CO" w:eastAsia="es-CO"/>
              </w:rPr>
              <w:t>Unidad o Equipo</w:t>
            </w:r>
          </w:p>
        </w:tc>
        <w:tc>
          <w:tcPr>
            <w:tcW w:w="595" w:type="pct"/>
            <w:shd w:val="clear" w:color="000000" w:fill="C6E0B4"/>
            <w:vAlign w:val="center"/>
            <w:hideMark/>
          </w:tcPr>
          <w:p w:rsidR="00CA316D" w:rsidRPr="00E905DA" w:rsidRDefault="00CA316D" w:rsidP="00662433">
            <w:pPr>
              <w:jc w:val="center"/>
              <w:rPr>
                <w:rFonts w:ascii="Arial Narrow" w:hAnsi="Arial Narrow" w:cs="Calibri"/>
                <w:b/>
                <w:bCs/>
                <w:color w:val="000000"/>
                <w:sz w:val="16"/>
                <w:szCs w:val="16"/>
                <w:lang w:val="es-CO" w:eastAsia="es-CO"/>
              </w:rPr>
            </w:pPr>
            <w:r w:rsidRPr="00E905DA">
              <w:rPr>
                <w:rFonts w:ascii="Arial Narrow" w:hAnsi="Arial Narrow" w:cs="Calibri"/>
                <w:b/>
                <w:bCs/>
                <w:color w:val="000000"/>
                <w:sz w:val="16"/>
                <w:szCs w:val="16"/>
                <w:lang w:val="es-CO" w:eastAsia="es-CO"/>
              </w:rPr>
              <w:t>Nivel</w:t>
            </w:r>
          </w:p>
        </w:tc>
        <w:tc>
          <w:tcPr>
            <w:tcW w:w="401" w:type="pct"/>
            <w:shd w:val="clear" w:color="000000" w:fill="C6E0B4"/>
            <w:vAlign w:val="center"/>
            <w:hideMark/>
          </w:tcPr>
          <w:p w:rsidR="00CA316D" w:rsidRPr="00E905DA" w:rsidRDefault="00CA316D" w:rsidP="00662433">
            <w:pPr>
              <w:jc w:val="center"/>
              <w:rPr>
                <w:rFonts w:ascii="Arial Narrow" w:hAnsi="Arial Narrow" w:cs="Calibri"/>
                <w:b/>
                <w:bCs/>
                <w:color w:val="000000"/>
                <w:sz w:val="16"/>
                <w:szCs w:val="16"/>
                <w:lang w:val="es-CO" w:eastAsia="es-CO"/>
              </w:rPr>
            </w:pPr>
            <w:r w:rsidRPr="00E905DA">
              <w:rPr>
                <w:rFonts w:ascii="Arial Narrow" w:hAnsi="Arial Narrow" w:cs="Calibri"/>
                <w:b/>
                <w:bCs/>
                <w:color w:val="000000"/>
                <w:sz w:val="16"/>
                <w:szCs w:val="16"/>
                <w:lang w:val="es-CO" w:eastAsia="es-CO"/>
              </w:rPr>
              <w:t>Posición</w:t>
            </w:r>
          </w:p>
        </w:tc>
        <w:tc>
          <w:tcPr>
            <w:tcW w:w="562" w:type="pct"/>
            <w:shd w:val="clear" w:color="000000" w:fill="C6E0B4"/>
            <w:vAlign w:val="center"/>
            <w:hideMark/>
          </w:tcPr>
          <w:p w:rsidR="00CA316D" w:rsidRPr="00E905DA" w:rsidRDefault="00CA316D" w:rsidP="00662433">
            <w:pPr>
              <w:jc w:val="center"/>
              <w:rPr>
                <w:rFonts w:ascii="Arial Narrow" w:hAnsi="Arial Narrow" w:cs="Calibri"/>
                <w:b/>
                <w:bCs/>
                <w:color w:val="000000"/>
                <w:sz w:val="16"/>
                <w:szCs w:val="16"/>
                <w:lang w:val="es-CO" w:eastAsia="es-CO"/>
              </w:rPr>
            </w:pPr>
            <w:r w:rsidRPr="00E905DA">
              <w:rPr>
                <w:rFonts w:ascii="Arial Narrow" w:hAnsi="Arial Narrow" w:cs="Calibri"/>
                <w:b/>
                <w:bCs/>
                <w:color w:val="000000"/>
                <w:sz w:val="16"/>
                <w:szCs w:val="16"/>
                <w:lang w:val="es-CO" w:eastAsia="es-CO"/>
              </w:rPr>
              <w:t>Código de Empleo</w:t>
            </w:r>
          </w:p>
        </w:tc>
        <w:tc>
          <w:tcPr>
            <w:tcW w:w="610" w:type="pct"/>
            <w:shd w:val="clear" w:color="000000" w:fill="C6E0B4"/>
            <w:vAlign w:val="center"/>
            <w:hideMark/>
          </w:tcPr>
          <w:p w:rsidR="00CA316D" w:rsidRPr="00E905DA" w:rsidRDefault="00CA316D" w:rsidP="00662433">
            <w:pPr>
              <w:jc w:val="center"/>
              <w:rPr>
                <w:rFonts w:ascii="Arial Narrow" w:hAnsi="Arial Narrow" w:cs="Calibri"/>
                <w:b/>
                <w:bCs/>
                <w:color w:val="000000"/>
                <w:sz w:val="16"/>
                <w:szCs w:val="16"/>
                <w:lang w:val="es-CO" w:eastAsia="es-CO"/>
              </w:rPr>
            </w:pPr>
            <w:r w:rsidRPr="00E905DA">
              <w:rPr>
                <w:rFonts w:ascii="Arial Narrow" w:hAnsi="Arial Narrow" w:cs="Calibri"/>
                <w:b/>
                <w:bCs/>
                <w:color w:val="000000"/>
                <w:sz w:val="16"/>
                <w:szCs w:val="16"/>
                <w:lang w:val="es-CO" w:eastAsia="es-CO"/>
              </w:rPr>
              <w:t>Nombre del Empleo</w:t>
            </w:r>
          </w:p>
        </w:tc>
      </w:tr>
      <w:tr w:rsidR="00CA316D" w:rsidRPr="00E905DA" w:rsidTr="00CA316D">
        <w:trPr>
          <w:trHeight w:val="675"/>
        </w:trPr>
        <w:tc>
          <w:tcPr>
            <w:tcW w:w="846" w:type="pct"/>
            <w:shd w:val="clear" w:color="auto" w:fill="auto"/>
            <w:vAlign w:val="center"/>
            <w:hideMark/>
          </w:tcPr>
          <w:p w:rsidR="00CA316D" w:rsidRPr="00E905DA" w:rsidRDefault="00CA316D" w:rsidP="00CA316D">
            <w:pPr>
              <w:rPr>
                <w:rFonts w:ascii="Calibri" w:hAnsi="Calibri" w:cs="Calibri"/>
                <w:color w:val="000000"/>
                <w:sz w:val="16"/>
                <w:szCs w:val="16"/>
                <w:lang w:val="es-CO" w:eastAsia="es-CO"/>
              </w:rPr>
            </w:pPr>
            <w:r>
              <w:rPr>
                <w:rFonts w:ascii="Calibri" w:hAnsi="Calibri" w:cs="Calibri"/>
                <w:color w:val="000000"/>
                <w:sz w:val="16"/>
                <w:szCs w:val="16"/>
                <w:lang w:val="es-CO" w:eastAsia="es-CO"/>
              </w:rPr>
              <w:t>SECRETARÍA DE COMUNICACIONES</w:t>
            </w:r>
          </w:p>
        </w:tc>
        <w:tc>
          <w:tcPr>
            <w:tcW w:w="1112" w:type="pct"/>
            <w:shd w:val="clear" w:color="auto" w:fill="auto"/>
            <w:vAlign w:val="center"/>
            <w:hideMark/>
          </w:tcPr>
          <w:p w:rsidR="00CA316D" w:rsidRPr="00E905DA" w:rsidRDefault="00CA316D" w:rsidP="00CA316D">
            <w:pPr>
              <w:rPr>
                <w:rFonts w:ascii="Calibri" w:hAnsi="Calibri" w:cs="Calibri"/>
                <w:color w:val="000000"/>
                <w:sz w:val="16"/>
                <w:szCs w:val="16"/>
                <w:lang w:val="es-CO" w:eastAsia="es-CO"/>
              </w:rPr>
            </w:pPr>
            <w:r w:rsidRPr="00A46C07">
              <w:rPr>
                <w:rFonts w:ascii="Calibri" w:hAnsi="Calibri" w:cs="Calibri"/>
                <w:color w:val="000000"/>
                <w:sz w:val="16"/>
                <w:szCs w:val="16"/>
                <w:lang w:val="es-CO" w:eastAsia="es-CO"/>
              </w:rPr>
              <w:t>SECRETARÍA DE COMUNICACIONES</w:t>
            </w:r>
          </w:p>
        </w:tc>
        <w:tc>
          <w:tcPr>
            <w:tcW w:w="875" w:type="pct"/>
            <w:shd w:val="clear" w:color="auto" w:fill="auto"/>
            <w:vAlign w:val="center"/>
            <w:hideMark/>
          </w:tcPr>
          <w:p w:rsidR="00CA316D" w:rsidRPr="00E905DA" w:rsidRDefault="00CA316D" w:rsidP="00CA316D">
            <w:pPr>
              <w:rPr>
                <w:rFonts w:ascii="Calibri" w:hAnsi="Calibri" w:cs="Calibri"/>
                <w:color w:val="000000"/>
                <w:sz w:val="16"/>
                <w:szCs w:val="16"/>
                <w:lang w:val="es-CO" w:eastAsia="es-CO"/>
              </w:rPr>
            </w:pPr>
            <w:r w:rsidRPr="00A46C07">
              <w:rPr>
                <w:rFonts w:ascii="Calibri" w:hAnsi="Calibri" w:cs="Calibri"/>
                <w:color w:val="000000"/>
                <w:sz w:val="16"/>
                <w:szCs w:val="16"/>
                <w:lang w:val="es-CO" w:eastAsia="es-CO"/>
              </w:rPr>
              <w:t>SECRETARÍA DE COMUNICACIONES</w:t>
            </w:r>
          </w:p>
        </w:tc>
        <w:tc>
          <w:tcPr>
            <w:tcW w:w="595" w:type="pct"/>
            <w:shd w:val="clear" w:color="auto" w:fill="auto"/>
            <w:vAlign w:val="center"/>
            <w:hideMark/>
          </w:tcPr>
          <w:p w:rsidR="00CA316D" w:rsidRPr="00E905DA" w:rsidRDefault="005C6D7D" w:rsidP="00CA316D">
            <w:pPr>
              <w:rPr>
                <w:rFonts w:ascii="Calibri" w:hAnsi="Calibri" w:cs="Calibri"/>
                <w:color w:val="000000"/>
                <w:sz w:val="16"/>
                <w:szCs w:val="16"/>
                <w:lang w:val="es-CO" w:eastAsia="es-CO"/>
              </w:rPr>
            </w:pPr>
            <w:r>
              <w:rPr>
                <w:rFonts w:ascii="Calibri" w:hAnsi="Calibri" w:cs="Calibri"/>
                <w:color w:val="000000"/>
                <w:sz w:val="16"/>
                <w:szCs w:val="16"/>
                <w:lang w:val="es-CO" w:eastAsia="es-CO"/>
              </w:rPr>
              <w:t>ASISTENCIA</w:t>
            </w:r>
            <w:r w:rsidR="00CA316D" w:rsidRPr="00E905DA">
              <w:rPr>
                <w:rFonts w:ascii="Calibri" w:hAnsi="Calibri" w:cs="Calibri"/>
                <w:color w:val="000000"/>
                <w:sz w:val="16"/>
                <w:szCs w:val="16"/>
                <w:lang w:val="es-CO" w:eastAsia="es-CO"/>
              </w:rPr>
              <w:t>L</w:t>
            </w:r>
          </w:p>
        </w:tc>
        <w:tc>
          <w:tcPr>
            <w:tcW w:w="401" w:type="pct"/>
            <w:shd w:val="clear" w:color="auto" w:fill="auto"/>
            <w:vAlign w:val="center"/>
            <w:hideMark/>
          </w:tcPr>
          <w:p w:rsidR="00CA316D" w:rsidRPr="00E905DA" w:rsidRDefault="00CA316D" w:rsidP="00CA316D">
            <w:pPr>
              <w:jc w:val="right"/>
              <w:rPr>
                <w:rFonts w:ascii="Calibri" w:hAnsi="Calibri" w:cs="Calibri"/>
                <w:color w:val="000000"/>
                <w:sz w:val="16"/>
                <w:szCs w:val="16"/>
                <w:lang w:val="es-CO" w:eastAsia="es-CO"/>
              </w:rPr>
            </w:pPr>
            <w:r w:rsidRPr="00E905DA">
              <w:rPr>
                <w:rFonts w:ascii="Calibri" w:hAnsi="Calibri" w:cs="Calibri"/>
                <w:color w:val="000000"/>
                <w:sz w:val="16"/>
                <w:szCs w:val="16"/>
                <w:lang w:val="es-CO" w:eastAsia="es-CO"/>
              </w:rPr>
              <w:t>200</w:t>
            </w:r>
            <w:r>
              <w:rPr>
                <w:rFonts w:ascii="Calibri" w:hAnsi="Calibri" w:cs="Calibri"/>
                <w:color w:val="000000"/>
                <w:sz w:val="16"/>
                <w:szCs w:val="16"/>
                <w:lang w:val="es-CO" w:eastAsia="es-CO"/>
              </w:rPr>
              <w:t>2050</w:t>
            </w:r>
          </w:p>
        </w:tc>
        <w:tc>
          <w:tcPr>
            <w:tcW w:w="562" w:type="pct"/>
            <w:shd w:val="clear" w:color="auto" w:fill="auto"/>
            <w:vAlign w:val="center"/>
            <w:hideMark/>
          </w:tcPr>
          <w:p w:rsidR="00CA316D" w:rsidRPr="00E905DA" w:rsidRDefault="005C6D7D" w:rsidP="005C6D7D">
            <w:pPr>
              <w:jc w:val="right"/>
              <w:rPr>
                <w:rFonts w:ascii="Calibri" w:hAnsi="Calibri" w:cs="Calibri"/>
                <w:color w:val="000000"/>
                <w:sz w:val="16"/>
                <w:szCs w:val="16"/>
                <w:lang w:val="es-CO" w:eastAsia="es-CO"/>
              </w:rPr>
            </w:pPr>
            <w:r>
              <w:rPr>
                <w:rFonts w:ascii="Calibri" w:hAnsi="Calibri" w:cs="Calibri"/>
                <w:color w:val="000000"/>
                <w:sz w:val="16"/>
                <w:szCs w:val="16"/>
              </w:rPr>
              <w:t>44002018</w:t>
            </w:r>
          </w:p>
        </w:tc>
        <w:tc>
          <w:tcPr>
            <w:tcW w:w="610" w:type="pct"/>
            <w:shd w:val="clear" w:color="auto" w:fill="auto"/>
            <w:vAlign w:val="center"/>
            <w:hideMark/>
          </w:tcPr>
          <w:p w:rsidR="00CA316D" w:rsidRPr="00E905DA" w:rsidRDefault="005C6D7D" w:rsidP="00CA316D">
            <w:pPr>
              <w:rPr>
                <w:rFonts w:ascii="Calibri" w:hAnsi="Calibri" w:cs="Calibri"/>
                <w:color w:val="000000"/>
                <w:sz w:val="16"/>
                <w:szCs w:val="16"/>
                <w:lang w:val="es-CO" w:eastAsia="es-CO"/>
              </w:rPr>
            </w:pPr>
            <w:r>
              <w:rPr>
                <w:rFonts w:ascii="Calibri" w:hAnsi="Calibri" w:cs="Calibri"/>
                <w:color w:val="000000"/>
                <w:sz w:val="16"/>
                <w:szCs w:val="16"/>
                <w:lang w:val="es-CO" w:eastAsia="es-CO"/>
              </w:rPr>
              <w:t>SECRETARIO</w:t>
            </w:r>
          </w:p>
        </w:tc>
      </w:tr>
    </w:tbl>
    <w:p w:rsidR="00CA316D" w:rsidRPr="00D51D15" w:rsidRDefault="00CA316D" w:rsidP="00CA316D">
      <w:pPr>
        <w:pStyle w:val="Textoindependiente"/>
        <w:jc w:val="both"/>
        <w:rPr>
          <w:rFonts w:ascii="Arial" w:hAnsi="Arial" w:cs="Arial"/>
          <w:bCs/>
          <w:sz w:val="24"/>
          <w:szCs w:val="24"/>
        </w:rPr>
      </w:pPr>
    </w:p>
    <w:p w:rsidR="00CA316D" w:rsidRPr="00B758FF" w:rsidRDefault="00CA316D" w:rsidP="005C6D7D">
      <w:pPr>
        <w:jc w:val="both"/>
        <w:rPr>
          <w:rFonts w:ascii="Arial" w:hAnsi="Arial" w:cs="Arial"/>
          <w:sz w:val="24"/>
          <w:szCs w:val="22"/>
        </w:rPr>
      </w:pPr>
      <w:r w:rsidRPr="00B758FF">
        <w:rPr>
          <w:rFonts w:ascii="Arial" w:hAnsi="Arial" w:cs="Arial"/>
          <w:b/>
          <w:sz w:val="24"/>
          <w:szCs w:val="22"/>
        </w:rPr>
        <w:lastRenderedPageBreak/>
        <w:t>ARTÍCULO 2°:</w:t>
      </w:r>
      <w:r w:rsidRPr="00B758FF">
        <w:rPr>
          <w:rFonts w:ascii="Arial" w:hAnsi="Arial" w:cs="Arial"/>
          <w:sz w:val="24"/>
          <w:szCs w:val="22"/>
        </w:rPr>
        <w:t xml:space="preserve"> En consecuencia, reubicar al titular del empleo y/o a quien se encuentre ocupándolo, en este caso, </w:t>
      </w:r>
      <w:r w:rsidR="005C6D7D" w:rsidRPr="00B758FF">
        <w:rPr>
          <w:rFonts w:ascii="Arial" w:hAnsi="Arial" w:cs="Arial"/>
          <w:sz w:val="24"/>
          <w:szCs w:val="22"/>
        </w:rPr>
        <w:t xml:space="preserve">la </w:t>
      </w:r>
      <w:r w:rsidRPr="00B758FF">
        <w:rPr>
          <w:rFonts w:ascii="Arial" w:hAnsi="Arial" w:cs="Arial"/>
          <w:sz w:val="24"/>
          <w:szCs w:val="22"/>
        </w:rPr>
        <w:t>servidor</w:t>
      </w:r>
      <w:r w:rsidR="005C6D7D" w:rsidRPr="00B758FF">
        <w:rPr>
          <w:rFonts w:ascii="Arial" w:hAnsi="Arial" w:cs="Arial"/>
          <w:sz w:val="24"/>
          <w:szCs w:val="22"/>
        </w:rPr>
        <w:t>a</w:t>
      </w:r>
      <w:r w:rsidRPr="00B758FF">
        <w:rPr>
          <w:rFonts w:ascii="Arial" w:hAnsi="Arial" w:cs="Arial"/>
          <w:sz w:val="24"/>
          <w:szCs w:val="22"/>
        </w:rPr>
        <w:t xml:space="preserve"> </w:t>
      </w:r>
      <w:r w:rsidR="005C6D7D" w:rsidRPr="00B758FF">
        <w:rPr>
          <w:rFonts w:ascii="Arial" w:hAnsi="Arial" w:cs="Arial"/>
          <w:sz w:val="24"/>
          <w:szCs w:val="22"/>
        </w:rPr>
        <w:t>LUZ MARINA PACHECO MACIAS</w:t>
      </w:r>
      <w:r w:rsidR="00BD4441" w:rsidRPr="00B758FF">
        <w:rPr>
          <w:rFonts w:ascii="Arial" w:hAnsi="Arial" w:cs="Arial"/>
          <w:sz w:val="24"/>
          <w:szCs w:val="22"/>
        </w:rPr>
        <w:t>, identificada</w:t>
      </w:r>
      <w:r w:rsidRPr="00B758FF">
        <w:rPr>
          <w:rFonts w:ascii="Arial" w:hAnsi="Arial" w:cs="Arial"/>
          <w:sz w:val="24"/>
          <w:szCs w:val="22"/>
        </w:rPr>
        <w:t xml:space="preserve"> con la cédula de ciudadanía número </w:t>
      </w:r>
      <w:r w:rsidR="005C6D7D" w:rsidRPr="00B758FF">
        <w:rPr>
          <w:rFonts w:ascii="Arial" w:hAnsi="Arial" w:cs="Arial"/>
          <w:sz w:val="24"/>
          <w:szCs w:val="22"/>
        </w:rPr>
        <w:t>42.875.646</w:t>
      </w:r>
      <w:r w:rsidRPr="00B758FF">
        <w:rPr>
          <w:rFonts w:ascii="Arial" w:hAnsi="Arial" w:cs="Arial"/>
          <w:sz w:val="24"/>
          <w:szCs w:val="22"/>
        </w:rPr>
        <w:t xml:space="preserve">, </w:t>
      </w:r>
      <w:r w:rsidR="005C6D7D" w:rsidRPr="00B758FF">
        <w:rPr>
          <w:rFonts w:ascii="Arial" w:hAnsi="Arial" w:cs="Arial"/>
          <w:sz w:val="24"/>
          <w:szCs w:val="22"/>
        </w:rPr>
        <w:t xml:space="preserve">quien es titular del mismo; y a la servidora SARA ISABEL CARMONA TAMAYO, </w:t>
      </w:r>
      <w:r w:rsidR="00BD4441" w:rsidRPr="00B758FF">
        <w:rPr>
          <w:rFonts w:ascii="Arial" w:hAnsi="Arial" w:cs="Arial"/>
          <w:sz w:val="24"/>
          <w:szCs w:val="22"/>
        </w:rPr>
        <w:t>identificada</w:t>
      </w:r>
      <w:r w:rsidR="005C6D7D" w:rsidRPr="00B758FF">
        <w:rPr>
          <w:rFonts w:ascii="Arial" w:hAnsi="Arial" w:cs="Arial"/>
          <w:sz w:val="24"/>
          <w:szCs w:val="22"/>
        </w:rPr>
        <w:t xml:space="preserve"> con la cédula de ciudadanía número 1.037.605.204, quien lo ocupa en provisionalidad, </w:t>
      </w:r>
      <w:r w:rsidRPr="00B758FF">
        <w:rPr>
          <w:rFonts w:ascii="Arial" w:hAnsi="Arial" w:cs="Arial"/>
          <w:sz w:val="24"/>
          <w:szCs w:val="22"/>
        </w:rPr>
        <w:t xml:space="preserve">informándole </w:t>
      </w:r>
      <w:r w:rsidR="005C6D7D" w:rsidRPr="00B758FF">
        <w:rPr>
          <w:rFonts w:ascii="Arial" w:hAnsi="Arial" w:cs="Arial"/>
          <w:sz w:val="24"/>
          <w:szCs w:val="22"/>
        </w:rPr>
        <w:t xml:space="preserve">a ésta última, </w:t>
      </w:r>
      <w:r w:rsidRPr="00B758FF">
        <w:rPr>
          <w:rFonts w:ascii="Arial" w:hAnsi="Arial" w:cs="Arial"/>
          <w:sz w:val="24"/>
          <w:szCs w:val="22"/>
        </w:rPr>
        <w:t>que dentro de los diez (10) días siguientes a la comunicación del presente acto administrativo deberá hacer entrega formal de los asuntos bajo su responsabilidad y del puesto de trabajo al jefe inmediato o al servidor designado por éste. Asimismo, deberá solicitar al jefe inmediato la evaluación parcial eventual correspondiente, cuando fuere procedente y en el evento de tener personas a su cargo, evaluarlas antes de dejar la dependencia, en los términos y condiciones establecidas en el Sistema Propio de Evaluación del Desempeño Laboral.</w:t>
      </w:r>
    </w:p>
    <w:p w:rsidR="00EF6CBF" w:rsidRPr="00B758FF" w:rsidRDefault="00EF6CBF" w:rsidP="00EF6CBF">
      <w:pPr>
        <w:jc w:val="both"/>
        <w:rPr>
          <w:rFonts w:ascii="Arial" w:hAnsi="Arial" w:cs="Arial"/>
          <w:b/>
          <w:sz w:val="24"/>
          <w:szCs w:val="24"/>
        </w:rPr>
      </w:pPr>
    </w:p>
    <w:p w:rsidR="00EF6CBF" w:rsidRPr="00B758FF" w:rsidRDefault="00EF6CBF" w:rsidP="00EF6CBF">
      <w:pPr>
        <w:jc w:val="both"/>
        <w:rPr>
          <w:rFonts w:ascii="Arial" w:hAnsi="Arial" w:cs="Arial"/>
          <w:sz w:val="24"/>
          <w:szCs w:val="22"/>
        </w:rPr>
      </w:pPr>
      <w:r w:rsidRPr="00B758FF">
        <w:rPr>
          <w:rFonts w:ascii="Arial" w:hAnsi="Arial" w:cs="Arial"/>
          <w:b/>
          <w:sz w:val="24"/>
          <w:szCs w:val="24"/>
        </w:rPr>
        <w:t xml:space="preserve">ARTÍCULO </w:t>
      </w:r>
      <w:r w:rsidR="00BD4441" w:rsidRPr="00B758FF">
        <w:rPr>
          <w:rFonts w:ascii="Arial" w:hAnsi="Arial" w:cs="Arial"/>
          <w:b/>
          <w:sz w:val="24"/>
          <w:szCs w:val="24"/>
        </w:rPr>
        <w:t>3</w:t>
      </w:r>
      <w:r w:rsidRPr="00B758FF">
        <w:rPr>
          <w:rFonts w:ascii="Arial" w:hAnsi="Arial" w:cs="Arial"/>
          <w:b/>
          <w:sz w:val="24"/>
          <w:szCs w:val="24"/>
        </w:rPr>
        <w:t>°:</w:t>
      </w:r>
      <w:r w:rsidRPr="00B758FF">
        <w:rPr>
          <w:rFonts w:ascii="Arial" w:hAnsi="Arial" w:cs="Arial"/>
          <w:bCs/>
          <w:sz w:val="24"/>
          <w:szCs w:val="24"/>
        </w:rPr>
        <w:t xml:space="preserve"> </w:t>
      </w:r>
      <w:r w:rsidRPr="00B758FF">
        <w:rPr>
          <w:rFonts w:ascii="Arial" w:hAnsi="Arial" w:cs="Arial"/>
          <w:sz w:val="24"/>
          <w:szCs w:val="22"/>
        </w:rPr>
        <w:t xml:space="preserve">Conformar </w:t>
      </w:r>
      <w:r w:rsidR="00B65ED3" w:rsidRPr="00B758FF">
        <w:rPr>
          <w:rFonts w:ascii="Arial" w:hAnsi="Arial" w:cs="Arial"/>
          <w:sz w:val="24"/>
          <w:szCs w:val="22"/>
        </w:rPr>
        <w:t>el Equipo Movilización</w:t>
      </w:r>
      <w:r w:rsidR="00542A04" w:rsidRPr="00B758FF">
        <w:rPr>
          <w:rFonts w:ascii="Arial" w:hAnsi="Arial" w:cs="Arial"/>
          <w:sz w:val="24"/>
          <w:szCs w:val="22"/>
        </w:rPr>
        <w:t>, adscrito</w:t>
      </w:r>
      <w:r w:rsidRPr="00B758FF">
        <w:rPr>
          <w:rFonts w:ascii="Arial" w:hAnsi="Arial" w:cs="Arial"/>
          <w:sz w:val="24"/>
          <w:szCs w:val="22"/>
        </w:rPr>
        <w:t xml:space="preserve"> al Despacho de la S</w:t>
      </w:r>
      <w:r w:rsidR="00166F86" w:rsidRPr="00B758FF">
        <w:rPr>
          <w:rFonts w:ascii="Arial" w:hAnsi="Arial" w:cs="Arial"/>
          <w:sz w:val="24"/>
          <w:szCs w:val="22"/>
        </w:rPr>
        <w:t>ubsecretaría de Comunicación Estratégica, Secretaría de Comunicaciones</w:t>
      </w:r>
      <w:r w:rsidRPr="00B758FF">
        <w:rPr>
          <w:rFonts w:ascii="Arial" w:hAnsi="Arial" w:cs="Arial"/>
          <w:sz w:val="24"/>
          <w:szCs w:val="22"/>
        </w:rPr>
        <w:t xml:space="preserve">, </w:t>
      </w:r>
      <w:r w:rsidR="009554CF" w:rsidRPr="00B758FF">
        <w:rPr>
          <w:rFonts w:ascii="Arial" w:hAnsi="Arial" w:cs="Arial"/>
          <w:sz w:val="24"/>
          <w:szCs w:val="22"/>
        </w:rPr>
        <w:t>el</w:t>
      </w:r>
      <w:r w:rsidRPr="00B758FF">
        <w:rPr>
          <w:rFonts w:ascii="Arial" w:hAnsi="Arial" w:cs="Arial"/>
          <w:sz w:val="24"/>
          <w:szCs w:val="22"/>
        </w:rPr>
        <w:t xml:space="preserve"> cual tendrá como objetivo básico:</w:t>
      </w:r>
    </w:p>
    <w:p w:rsidR="00EF6CBF" w:rsidRPr="00B758FF" w:rsidRDefault="00EF6CBF" w:rsidP="00EF6CBF">
      <w:pPr>
        <w:jc w:val="both"/>
        <w:rPr>
          <w:rFonts w:ascii="Arial" w:hAnsi="Arial" w:cs="Arial"/>
          <w:sz w:val="24"/>
          <w:szCs w:val="22"/>
        </w:rPr>
      </w:pPr>
    </w:p>
    <w:p w:rsidR="00D04218" w:rsidRPr="00B758FF" w:rsidRDefault="00D04218" w:rsidP="00EF6CBF">
      <w:pPr>
        <w:jc w:val="both"/>
        <w:rPr>
          <w:rFonts w:ascii="Arial" w:hAnsi="Arial" w:cs="Arial"/>
          <w:sz w:val="24"/>
          <w:szCs w:val="22"/>
        </w:rPr>
      </w:pPr>
      <w:r w:rsidRPr="00B758FF">
        <w:rPr>
          <w:rFonts w:ascii="Arial" w:hAnsi="Arial" w:cs="Arial"/>
          <w:sz w:val="24"/>
          <w:szCs w:val="22"/>
        </w:rPr>
        <w:t>Coordinar, formular y gestionar los proyectos relacionados con el proceso de Comunicaciones desde la Movilización y vinculando los medios alternativos independientes comunitarios y ciudadanos existentes en la ciudad.</w:t>
      </w:r>
    </w:p>
    <w:p w:rsidR="00542A04" w:rsidRPr="00B758FF" w:rsidRDefault="00542A04" w:rsidP="00EF6CBF">
      <w:pPr>
        <w:jc w:val="both"/>
        <w:rPr>
          <w:rFonts w:ascii="Arial" w:hAnsi="Arial" w:cs="Arial"/>
          <w:sz w:val="24"/>
          <w:szCs w:val="22"/>
        </w:rPr>
      </w:pPr>
    </w:p>
    <w:p w:rsidR="00EF6CBF" w:rsidRPr="00B758FF" w:rsidRDefault="00EF6CBF" w:rsidP="00EF6CBF">
      <w:pPr>
        <w:jc w:val="both"/>
        <w:rPr>
          <w:rFonts w:ascii="Arial" w:hAnsi="Arial" w:cs="Arial"/>
          <w:sz w:val="24"/>
          <w:szCs w:val="22"/>
        </w:rPr>
      </w:pPr>
      <w:r w:rsidRPr="00B758FF">
        <w:rPr>
          <w:rFonts w:ascii="Arial" w:hAnsi="Arial" w:cs="Arial"/>
          <w:sz w:val="24"/>
          <w:szCs w:val="22"/>
        </w:rPr>
        <w:t>Consecuente con el Objetivo Básico, desarrollará entre otros l</w:t>
      </w:r>
      <w:r w:rsidR="006B5143" w:rsidRPr="00B758FF">
        <w:rPr>
          <w:rFonts w:ascii="Arial" w:hAnsi="Arial" w:cs="Arial"/>
          <w:sz w:val="24"/>
          <w:szCs w:val="22"/>
        </w:rPr>
        <w:t>a</w:t>
      </w:r>
      <w:r w:rsidRPr="00B758FF">
        <w:rPr>
          <w:rFonts w:ascii="Arial" w:hAnsi="Arial" w:cs="Arial"/>
          <w:sz w:val="24"/>
          <w:szCs w:val="22"/>
        </w:rPr>
        <w:t xml:space="preserve">s siguientes </w:t>
      </w:r>
      <w:r w:rsidR="006B5143" w:rsidRPr="00B758FF">
        <w:rPr>
          <w:rFonts w:ascii="Arial" w:hAnsi="Arial" w:cs="Arial"/>
          <w:sz w:val="24"/>
          <w:szCs w:val="22"/>
        </w:rPr>
        <w:t>responsabilidades</w:t>
      </w:r>
      <w:r w:rsidRPr="00B758FF">
        <w:rPr>
          <w:rFonts w:ascii="Arial" w:hAnsi="Arial" w:cs="Arial"/>
          <w:sz w:val="24"/>
          <w:szCs w:val="22"/>
        </w:rPr>
        <w:t>:</w:t>
      </w:r>
    </w:p>
    <w:p w:rsidR="00EF6CBF" w:rsidRPr="00B758FF" w:rsidRDefault="00EF6CBF" w:rsidP="00EF6CBF">
      <w:pPr>
        <w:jc w:val="both"/>
        <w:rPr>
          <w:rFonts w:ascii="Arial" w:hAnsi="Arial" w:cs="Arial"/>
          <w:sz w:val="24"/>
          <w:szCs w:val="22"/>
          <w:highlight w:val="yellow"/>
        </w:rPr>
      </w:pPr>
    </w:p>
    <w:p w:rsidR="00542A04" w:rsidRPr="00B758FF" w:rsidRDefault="00542A04" w:rsidP="00542A04">
      <w:pPr>
        <w:pStyle w:val="Prrafodelista"/>
        <w:numPr>
          <w:ilvl w:val="0"/>
          <w:numId w:val="21"/>
        </w:numPr>
        <w:jc w:val="both"/>
        <w:rPr>
          <w:rFonts w:ascii="Arial" w:hAnsi="Arial" w:cs="Arial"/>
          <w:szCs w:val="22"/>
        </w:rPr>
      </w:pPr>
      <w:r w:rsidRPr="00B758FF">
        <w:rPr>
          <w:rFonts w:ascii="Arial" w:hAnsi="Arial" w:cs="Arial"/>
          <w:szCs w:val="22"/>
        </w:rPr>
        <w:t>Diseñar estrategias de comunicación en territorio orientadas a promover la vinculación y movilización de los ciudadanos alrededor de los programas, proyectos, servicios y campañas institucionales de la Alcaldía de Medellín.</w:t>
      </w:r>
    </w:p>
    <w:p w:rsidR="00542A04" w:rsidRPr="00B758FF" w:rsidRDefault="00542A04" w:rsidP="00542A04">
      <w:pPr>
        <w:pStyle w:val="Prrafodelista"/>
        <w:jc w:val="both"/>
        <w:rPr>
          <w:rFonts w:ascii="Arial" w:hAnsi="Arial" w:cs="Arial"/>
          <w:szCs w:val="22"/>
        </w:rPr>
      </w:pPr>
    </w:p>
    <w:p w:rsidR="00542A04" w:rsidRPr="00B758FF" w:rsidRDefault="00542A04" w:rsidP="00542A04">
      <w:pPr>
        <w:pStyle w:val="Prrafodelista"/>
        <w:numPr>
          <w:ilvl w:val="0"/>
          <w:numId w:val="21"/>
        </w:numPr>
        <w:jc w:val="both"/>
        <w:rPr>
          <w:rFonts w:ascii="Arial" w:hAnsi="Arial" w:cs="Arial"/>
          <w:szCs w:val="22"/>
        </w:rPr>
      </w:pPr>
      <w:r w:rsidRPr="00B758FF">
        <w:rPr>
          <w:rFonts w:ascii="Arial" w:hAnsi="Arial" w:cs="Arial"/>
          <w:szCs w:val="22"/>
        </w:rPr>
        <w:t>Diseñar y desarrollar estrategias de fortalecimiento y acompañamiento para procesos y medios de comunicación comunitaria, alternativa, independiente y ciudadana.</w:t>
      </w:r>
    </w:p>
    <w:p w:rsidR="00542A04" w:rsidRPr="00B758FF" w:rsidRDefault="00542A04" w:rsidP="00542A04">
      <w:pPr>
        <w:pStyle w:val="Prrafodelista"/>
        <w:jc w:val="both"/>
        <w:rPr>
          <w:rFonts w:ascii="Arial" w:hAnsi="Arial" w:cs="Arial"/>
          <w:szCs w:val="22"/>
        </w:rPr>
      </w:pPr>
    </w:p>
    <w:p w:rsidR="00542A04" w:rsidRPr="00B758FF" w:rsidRDefault="00542A04" w:rsidP="00542A04">
      <w:pPr>
        <w:pStyle w:val="Prrafodelista"/>
        <w:numPr>
          <w:ilvl w:val="0"/>
          <w:numId w:val="21"/>
        </w:numPr>
        <w:jc w:val="both"/>
        <w:rPr>
          <w:rFonts w:ascii="Arial" w:hAnsi="Arial" w:cs="Arial"/>
          <w:szCs w:val="22"/>
        </w:rPr>
      </w:pPr>
      <w:r w:rsidRPr="00B758FF">
        <w:rPr>
          <w:rFonts w:ascii="Arial" w:hAnsi="Arial" w:cs="Arial"/>
          <w:szCs w:val="22"/>
        </w:rPr>
        <w:t>Acompañar las actividades del programa Planeación del Desarrollo Local y Presupuesto Participativo.</w:t>
      </w:r>
    </w:p>
    <w:p w:rsidR="00542A04" w:rsidRPr="00B758FF" w:rsidRDefault="00542A04" w:rsidP="00542A04">
      <w:pPr>
        <w:pStyle w:val="Prrafodelista"/>
        <w:jc w:val="both"/>
        <w:rPr>
          <w:rFonts w:ascii="Arial" w:hAnsi="Arial" w:cs="Arial"/>
          <w:szCs w:val="22"/>
        </w:rPr>
      </w:pPr>
    </w:p>
    <w:p w:rsidR="00542A04" w:rsidRPr="00B758FF" w:rsidRDefault="00542A04" w:rsidP="00542A04">
      <w:pPr>
        <w:pStyle w:val="Prrafodelista"/>
        <w:numPr>
          <w:ilvl w:val="0"/>
          <w:numId w:val="21"/>
        </w:numPr>
        <w:jc w:val="both"/>
        <w:rPr>
          <w:rFonts w:ascii="Arial" w:hAnsi="Arial" w:cs="Arial"/>
          <w:szCs w:val="22"/>
        </w:rPr>
      </w:pPr>
      <w:r w:rsidRPr="00B758FF">
        <w:rPr>
          <w:rFonts w:ascii="Arial" w:hAnsi="Arial" w:cs="Arial"/>
          <w:szCs w:val="22"/>
        </w:rPr>
        <w:t>Participar en la formulación de los instrumentos que permitan la ejecución y la evaluación de la Política Pública de Medios alternativos, independientes, comunitarios y ciudadanos de Medellín.</w:t>
      </w:r>
    </w:p>
    <w:p w:rsidR="00542A04" w:rsidRPr="00B758FF" w:rsidRDefault="00542A04" w:rsidP="00542A04">
      <w:pPr>
        <w:pStyle w:val="Prrafodelista"/>
        <w:rPr>
          <w:rFonts w:ascii="Arial" w:hAnsi="Arial" w:cs="Arial"/>
          <w:szCs w:val="22"/>
        </w:rPr>
      </w:pPr>
    </w:p>
    <w:p w:rsidR="00EF6CBF" w:rsidRPr="00B758FF" w:rsidRDefault="00EF6CBF" w:rsidP="00EF6CBF">
      <w:pPr>
        <w:pStyle w:val="Textoindependiente"/>
        <w:jc w:val="both"/>
        <w:rPr>
          <w:rFonts w:ascii="Arial" w:hAnsi="Arial" w:cs="Arial"/>
          <w:bCs/>
          <w:sz w:val="24"/>
          <w:szCs w:val="24"/>
        </w:rPr>
      </w:pPr>
      <w:r w:rsidRPr="00B758FF">
        <w:rPr>
          <w:rFonts w:ascii="Arial" w:hAnsi="Arial" w:cs="Arial"/>
          <w:b/>
          <w:sz w:val="24"/>
          <w:szCs w:val="24"/>
        </w:rPr>
        <w:lastRenderedPageBreak/>
        <w:t xml:space="preserve">ARTÍCULO </w:t>
      </w:r>
      <w:r w:rsidR="00BD4441" w:rsidRPr="00B758FF">
        <w:rPr>
          <w:rFonts w:ascii="Arial" w:hAnsi="Arial" w:cs="Arial"/>
          <w:b/>
          <w:sz w:val="24"/>
          <w:szCs w:val="24"/>
        </w:rPr>
        <w:t>4</w:t>
      </w:r>
      <w:r w:rsidRPr="00B758FF">
        <w:rPr>
          <w:rFonts w:ascii="Arial" w:hAnsi="Arial" w:cs="Arial"/>
          <w:b/>
          <w:sz w:val="24"/>
          <w:szCs w:val="24"/>
        </w:rPr>
        <w:t>°:</w:t>
      </w:r>
      <w:r w:rsidRPr="00B758FF">
        <w:rPr>
          <w:rFonts w:ascii="Arial" w:hAnsi="Arial" w:cs="Arial"/>
          <w:bCs/>
          <w:sz w:val="24"/>
          <w:szCs w:val="24"/>
        </w:rPr>
        <w:t xml:space="preserve"> </w:t>
      </w:r>
      <w:r w:rsidR="00542A04" w:rsidRPr="00B758FF">
        <w:rPr>
          <w:rFonts w:ascii="Arial" w:hAnsi="Arial" w:cs="Arial"/>
          <w:sz w:val="24"/>
          <w:szCs w:val="22"/>
        </w:rPr>
        <w:t xml:space="preserve">El Equipo </w:t>
      </w:r>
      <w:r w:rsidR="00662433" w:rsidRPr="00B758FF">
        <w:rPr>
          <w:rFonts w:ascii="Arial" w:hAnsi="Arial" w:cs="Arial"/>
          <w:sz w:val="24"/>
          <w:szCs w:val="22"/>
        </w:rPr>
        <w:t xml:space="preserve">de </w:t>
      </w:r>
      <w:r w:rsidR="00166F86" w:rsidRPr="00B758FF">
        <w:rPr>
          <w:rFonts w:ascii="Arial" w:hAnsi="Arial" w:cs="Arial"/>
          <w:sz w:val="24"/>
          <w:szCs w:val="22"/>
        </w:rPr>
        <w:t>Movilización</w:t>
      </w:r>
      <w:r w:rsidRPr="00B758FF">
        <w:rPr>
          <w:rFonts w:ascii="Arial" w:hAnsi="Arial" w:cs="Arial"/>
          <w:bCs/>
          <w:sz w:val="24"/>
          <w:szCs w:val="24"/>
        </w:rPr>
        <w:t>, estará integrado por los siguientes empleos con sus respectivos servidores, así:</w:t>
      </w:r>
    </w:p>
    <w:p w:rsidR="009554CF" w:rsidRPr="00B758FF" w:rsidRDefault="009554CF" w:rsidP="00EF6CBF">
      <w:pPr>
        <w:pStyle w:val="Textoindependiente"/>
        <w:jc w:val="both"/>
        <w:rPr>
          <w:rFonts w:ascii="Arial" w:hAnsi="Arial" w:cs="Arial"/>
          <w:bCs/>
          <w:sz w:val="24"/>
          <w:szCs w:val="24"/>
        </w:rPr>
      </w:pPr>
    </w:p>
    <w:tbl>
      <w:tblPr>
        <w:tblW w:w="8704" w:type="dxa"/>
        <w:tblCellMar>
          <w:left w:w="70" w:type="dxa"/>
          <w:right w:w="70" w:type="dxa"/>
        </w:tblCellMar>
        <w:tblLook w:val="04A0" w:firstRow="1" w:lastRow="0" w:firstColumn="1" w:lastColumn="0" w:noHBand="0" w:noVBand="1"/>
      </w:tblPr>
      <w:tblGrid>
        <w:gridCol w:w="1379"/>
        <w:gridCol w:w="1379"/>
        <w:gridCol w:w="1379"/>
        <w:gridCol w:w="1166"/>
        <w:gridCol w:w="1099"/>
        <w:gridCol w:w="1115"/>
        <w:gridCol w:w="1187"/>
      </w:tblGrid>
      <w:tr w:rsidR="00166F86" w:rsidRPr="00166F86" w:rsidTr="006334D4">
        <w:trPr>
          <w:trHeight w:val="675"/>
          <w:tblHeader/>
        </w:trPr>
        <w:tc>
          <w:tcPr>
            <w:tcW w:w="1379"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166F86" w:rsidRPr="00166F86" w:rsidRDefault="00166F86" w:rsidP="00166F86">
            <w:pPr>
              <w:jc w:val="center"/>
              <w:rPr>
                <w:rFonts w:ascii="Calibri" w:hAnsi="Calibri" w:cs="Calibri"/>
                <w:b/>
                <w:bCs/>
                <w:color w:val="000000"/>
                <w:sz w:val="16"/>
                <w:szCs w:val="16"/>
                <w:lang w:val="es-CO" w:eastAsia="es-CO"/>
              </w:rPr>
            </w:pPr>
            <w:r w:rsidRPr="00166F86">
              <w:rPr>
                <w:rFonts w:ascii="Calibri" w:hAnsi="Calibri" w:cs="Calibri"/>
                <w:b/>
                <w:bCs/>
                <w:color w:val="000000"/>
                <w:sz w:val="16"/>
                <w:szCs w:val="16"/>
                <w:lang w:val="es-CO" w:eastAsia="es-CO"/>
              </w:rPr>
              <w:t>Nombre Secretaría</w:t>
            </w:r>
          </w:p>
        </w:tc>
        <w:tc>
          <w:tcPr>
            <w:tcW w:w="1379" w:type="dxa"/>
            <w:tcBorders>
              <w:top w:val="single" w:sz="4" w:space="0" w:color="auto"/>
              <w:left w:val="nil"/>
              <w:bottom w:val="single" w:sz="4" w:space="0" w:color="auto"/>
              <w:right w:val="single" w:sz="4" w:space="0" w:color="auto"/>
            </w:tcBorders>
            <w:shd w:val="clear" w:color="000000" w:fill="C6E0B4"/>
            <w:vAlign w:val="center"/>
            <w:hideMark/>
          </w:tcPr>
          <w:p w:rsidR="00166F86" w:rsidRPr="00166F86" w:rsidRDefault="00166F86" w:rsidP="00166F86">
            <w:pPr>
              <w:jc w:val="center"/>
              <w:rPr>
                <w:rFonts w:ascii="Calibri" w:hAnsi="Calibri" w:cs="Calibri"/>
                <w:b/>
                <w:bCs/>
                <w:color w:val="000000"/>
                <w:sz w:val="16"/>
                <w:szCs w:val="16"/>
                <w:lang w:val="es-CO" w:eastAsia="es-CO"/>
              </w:rPr>
            </w:pPr>
            <w:r w:rsidRPr="00166F86">
              <w:rPr>
                <w:rFonts w:ascii="Calibri" w:hAnsi="Calibri" w:cs="Calibri"/>
                <w:b/>
                <w:bCs/>
                <w:color w:val="000000"/>
                <w:sz w:val="16"/>
                <w:szCs w:val="16"/>
                <w:lang w:val="es-CO" w:eastAsia="es-CO"/>
              </w:rPr>
              <w:t>Subsecretaría</w:t>
            </w:r>
          </w:p>
        </w:tc>
        <w:tc>
          <w:tcPr>
            <w:tcW w:w="1379" w:type="dxa"/>
            <w:tcBorders>
              <w:top w:val="single" w:sz="4" w:space="0" w:color="auto"/>
              <w:left w:val="nil"/>
              <w:bottom w:val="single" w:sz="4" w:space="0" w:color="auto"/>
              <w:right w:val="single" w:sz="4" w:space="0" w:color="auto"/>
            </w:tcBorders>
            <w:shd w:val="clear" w:color="000000" w:fill="C6E0B4"/>
            <w:vAlign w:val="center"/>
            <w:hideMark/>
          </w:tcPr>
          <w:p w:rsidR="00166F86" w:rsidRPr="00166F86" w:rsidRDefault="00166F86" w:rsidP="00166F86">
            <w:pPr>
              <w:jc w:val="center"/>
              <w:rPr>
                <w:rFonts w:ascii="Calibri" w:hAnsi="Calibri" w:cs="Calibri"/>
                <w:b/>
                <w:bCs/>
                <w:color w:val="000000"/>
                <w:sz w:val="16"/>
                <w:szCs w:val="16"/>
                <w:lang w:val="es-CO" w:eastAsia="es-CO"/>
              </w:rPr>
            </w:pPr>
            <w:r w:rsidRPr="00166F86">
              <w:rPr>
                <w:rFonts w:ascii="Calibri" w:hAnsi="Calibri" w:cs="Calibri"/>
                <w:b/>
                <w:bCs/>
                <w:color w:val="000000"/>
                <w:sz w:val="16"/>
                <w:szCs w:val="16"/>
                <w:lang w:val="es-CO" w:eastAsia="es-CO"/>
              </w:rPr>
              <w:t>Unidad o Equipo</w:t>
            </w:r>
          </w:p>
        </w:tc>
        <w:tc>
          <w:tcPr>
            <w:tcW w:w="1166" w:type="dxa"/>
            <w:tcBorders>
              <w:top w:val="single" w:sz="4" w:space="0" w:color="auto"/>
              <w:left w:val="nil"/>
              <w:bottom w:val="single" w:sz="4" w:space="0" w:color="auto"/>
              <w:right w:val="single" w:sz="4" w:space="0" w:color="auto"/>
            </w:tcBorders>
            <w:shd w:val="clear" w:color="000000" w:fill="C6E0B4"/>
            <w:vAlign w:val="center"/>
            <w:hideMark/>
          </w:tcPr>
          <w:p w:rsidR="00166F86" w:rsidRPr="00166F86" w:rsidRDefault="00166F86" w:rsidP="00166F86">
            <w:pPr>
              <w:jc w:val="center"/>
              <w:rPr>
                <w:rFonts w:ascii="Calibri" w:hAnsi="Calibri" w:cs="Calibri"/>
                <w:b/>
                <w:bCs/>
                <w:color w:val="000000"/>
                <w:sz w:val="16"/>
                <w:szCs w:val="16"/>
                <w:lang w:val="es-CO" w:eastAsia="es-CO"/>
              </w:rPr>
            </w:pPr>
            <w:r w:rsidRPr="00166F86">
              <w:rPr>
                <w:rFonts w:ascii="Calibri" w:hAnsi="Calibri" w:cs="Calibri"/>
                <w:b/>
                <w:bCs/>
                <w:color w:val="000000"/>
                <w:sz w:val="16"/>
                <w:szCs w:val="16"/>
                <w:lang w:val="es-CO" w:eastAsia="es-CO"/>
              </w:rPr>
              <w:t>Nivel</w:t>
            </w:r>
          </w:p>
        </w:tc>
        <w:tc>
          <w:tcPr>
            <w:tcW w:w="1099" w:type="dxa"/>
            <w:tcBorders>
              <w:top w:val="single" w:sz="4" w:space="0" w:color="auto"/>
              <w:left w:val="nil"/>
              <w:bottom w:val="single" w:sz="4" w:space="0" w:color="auto"/>
              <w:right w:val="single" w:sz="4" w:space="0" w:color="auto"/>
            </w:tcBorders>
            <w:shd w:val="clear" w:color="000000" w:fill="C6E0B4"/>
            <w:vAlign w:val="center"/>
            <w:hideMark/>
          </w:tcPr>
          <w:p w:rsidR="00166F86" w:rsidRPr="00166F86" w:rsidRDefault="00166F86" w:rsidP="00166F86">
            <w:pPr>
              <w:jc w:val="center"/>
              <w:rPr>
                <w:rFonts w:ascii="Calibri" w:hAnsi="Calibri" w:cs="Calibri"/>
                <w:b/>
                <w:bCs/>
                <w:color w:val="000000"/>
                <w:sz w:val="16"/>
                <w:szCs w:val="16"/>
                <w:lang w:val="es-CO" w:eastAsia="es-CO"/>
              </w:rPr>
            </w:pPr>
            <w:r w:rsidRPr="00166F86">
              <w:rPr>
                <w:rFonts w:ascii="Calibri" w:hAnsi="Calibri" w:cs="Calibri"/>
                <w:b/>
                <w:bCs/>
                <w:color w:val="000000"/>
                <w:sz w:val="16"/>
                <w:szCs w:val="16"/>
                <w:lang w:val="es-CO" w:eastAsia="es-CO"/>
              </w:rPr>
              <w:t>Posición</w:t>
            </w:r>
          </w:p>
        </w:tc>
        <w:tc>
          <w:tcPr>
            <w:tcW w:w="1115" w:type="dxa"/>
            <w:tcBorders>
              <w:top w:val="single" w:sz="4" w:space="0" w:color="auto"/>
              <w:left w:val="nil"/>
              <w:bottom w:val="single" w:sz="4" w:space="0" w:color="auto"/>
              <w:right w:val="single" w:sz="4" w:space="0" w:color="auto"/>
            </w:tcBorders>
            <w:shd w:val="clear" w:color="000000" w:fill="C6E0B4"/>
            <w:vAlign w:val="center"/>
            <w:hideMark/>
          </w:tcPr>
          <w:p w:rsidR="00166F86" w:rsidRPr="00166F86" w:rsidRDefault="00166F86" w:rsidP="00166F86">
            <w:pPr>
              <w:jc w:val="center"/>
              <w:rPr>
                <w:rFonts w:ascii="Calibri" w:hAnsi="Calibri" w:cs="Calibri"/>
                <w:b/>
                <w:bCs/>
                <w:color w:val="000000"/>
                <w:sz w:val="16"/>
                <w:szCs w:val="16"/>
                <w:lang w:val="es-CO" w:eastAsia="es-CO"/>
              </w:rPr>
            </w:pPr>
            <w:r w:rsidRPr="00166F86">
              <w:rPr>
                <w:rFonts w:ascii="Calibri" w:hAnsi="Calibri" w:cs="Calibri"/>
                <w:b/>
                <w:bCs/>
                <w:color w:val="000000"/>
                <w:sz w:val="16"/>
                <w:szCs w:val="16"/>
                <w:lang w:val="es-CO" w:eastAsia="es-CO"/>
              </w:rPr>
              <w:t>Código de Empleo</w:t>
            </w:r>
          </w:p>
        </w:tc>
        <w:tc>
          <w:tcPr>
            <w:tcW w:w="1187" w:type="dxa"/>
            <w:tcBorders>
              <w:top w:val="single" w:sz="4" w:space="0" w:color="auto"/>
              <w:left w:val="nil"/>
              <w:bottom w:val="single" w:sz="4" w:space="0" w:color="auto"/>
              <w:right w:val="single" w:sz="4" w:space="0" w:color="auto"/>
            </w:tcBorders>
            <w:shd w:val="clear" w:color="000000" w:fill="C6E0B4"/>
            <w:vAlign w:val="center"/>
            <w:hideMark/>
          </w:tcPr>
          <w:p w:rsidR="00166F86" w:rsidRPr="00166F86" w:rsidRDefault="00166F86" w:rsidP="00166F86">
            <w:pPr>
              <w:jc w:val="center"/>
              <w:rPr>
                <w:rFonts w:ascii="Calibri" w:hAnsi="Calibri" w:cs="Calibri"/>
                <w:b/>
                <w:bCs/>
                <w:color w:val="000000"/>
                <w:sz w:val="16"/>
                <w:szCs w:val="16"/>
                <w:lang w:val="es-CO" w:eastAsia="es-CO"/>
              </w:rPr>
            </w:pPr>
            <w:r w:rsidRPr="00166F86">
              <w:rPr>
                <w:rFonts w:ascii="Calibri" w:hAnsi="Calibri" w:cs="Calibri"/>
                <w:b/>
                <w:bCs/>
                <w:color w:val="000000"/>
                <w:sz w:val="16"/>
                <w:szCs w:val="16"/>
                <w:lang w:val="es-CO" w:eastAsia="es-CO"/>
              </w:rPr>
              <w:t>Nombre del Empleo</w:t>
            </w:r>
          </w:p>
        </w:tc>
      </w:tr>
      <w:tr w:rsidR="00752F0C" w:rsidRPr="00166F86" w:rsidTr="00752F0C">
        <w:trPr>
          <w:trHeight w:val="900"/>
        </w:trPr>
        <w:tc>
          <w:tcPr>
            <w:tcW w:w="1379" w:type="dxa"/>
            <w:tcBorders>
              <w:top w:val="nil"/>
              <w:left w:val="single" w:sz="4" w:space="0" w:color="auto"/>
              <w:bottom w:val="single" w:sz="4" w:space="0" w:color="auto"/>
              <w:right w:val="single" w:sz="4" w:space="0" w:color="auto"/>
            </w:tcBorders>
            <w:shd w:val="clear" w:color="auto" w:fill="auto"/>
            <w:vAlign w:val="center"/>
          </w:tcPr>
          <w:p w:rsidR="00752F0C" w:rsidRPr="00166F86" w:rsidRDefault="00752F0C" w:rsidP="00752F0C">
            <w:pPr>
              <w:rPr>
                <w:rFonts w:ascii="Calibri" w:hAnsi="Calibri" w:cs="Calibri"/>
                <w:color w:val="000000"/>
                <w:sz w:val="16"/>
                <w:szCs w:val="16"/>
                <w:lang w:val="es-CO" w:eastAsia="es-CO"/>
              </w:rPr>
            </w:pPr>
            <w:r w:rsidRPr="00166F86">
              <w:rPr>
                <w:rFonts w:ascii="Calibri" w:hAnsi="Calibri" w:cs="Calibri"/>
                <w:color w:val="000000"/>
                <w:sz w:val="16"/>
                <w:szCs w:val="16"/>
                <w:lang w:val="es-CO" w:eastAsia="es-CO"/>
              </w:rPr>
              <w:t>SECRETARIA DE COMUNICACIONES</w:t>
            </w:r>
          </w:p>
        </w:tc>
        <w:tc>
          <w:tcPr>
            <w:tcW w:w="1379" w:type="dxa"/>
            <w:tcBorders>
              <w:top w:val="nil"/>
              <w:left w:val="nil"/>
              <w:bottom w:val="single" w:sz="4" w:space="0" w:color="auto"/>
              <w:right w:val="single" w:sz="4" w:space="0" w:color="auto"/>
            </w:tcBorders>
            <w:shd w:val="clear" w:color="auto" w:fill="auto"/>
            <w:vAlign w:val="center"/>
          </w:tcPr>
          <w:p w:rsidR="00752F0C" w:rsidRPr="00166F86" w:rsidRDefault="00752F0C" w:rsidP="00752F0C">
            <w:pPr>
              <w:rPr>
                <w:rFonts w:ascii="Calibri" w:hAnsi="Calibri" w:cs="Calibri"/>
                <w:color w:val="000000"/>
                <w:sz w:val="16"/>
                <w:szCs w:val="16"/>
                <w:lang w:val="es-CO" w:eastAsia="es-CO"/>
              </w:rPr>
            </w:pPr>
            <w:r w:rsidRPr="00166F86">
              <w:rPr>
                <w:rFonts w:ascii="Calibri" w:hAnsi="Calibri" w:cs="Calibri"/>
                <w:color w:val="000000"/>
                <w:sz w:val="16"/>
                <w:szCs w:val="16"/>
                <w:lang w:val="es-CO" w:eastAsia="es-CO"/>
              </w:rPr>
              <w:t>SUBSECRETARIA DE COMUNICACIÓN ESTRATEGICA</w:t>
            </w:r>
          </w:p>
        </w:tc>
        <w:tc>
          <w:tcPr>
            <w:tcW w:w="1379" w:type="dxa"/>
            <w:tcBorders>
              <w:top w:val="nil"/>
              <w:left w:val="nil"/>
              <w:bottom w:val="single" w:sz="4" w:space="0" w:color="auto"/>
              <w:right w:val="single" w:sz="4" w:space="0" w:color="auto"/>
            </w:tcBorders>
            <w:shd w:val="clear" w:color="auto" w:fill="auto"/>
            <w:vAlign w:val="center"/>
          </w:tcPr>
          <w:p w:rsidR="00752F0C" w:rsidRPr="00166F86" w:rsidRDefault="00752F0C" w:rsidP="00752F0C">
            <w:pPr>
              <w:rPr>
                <w:rFonts w:ascii="Calibri" w:hAnsi="Calibri" w:cs="Calibri"/>
                <w:color w:val="000000"/>
                <w:sz w:val="16"/>
                <w:szCs w:val="16"/>
                <w:lang w:val="es-CO" w:eastAsia="es-CO"/>
              </w:rPr>
            </w:pPr>
            <w:r w:rsidRPr="00063920">
              <w:rPr>
                <w:rFonts w:ascii="Calibri" w:hAnsi="Calibri" w:cs="Calibri"/>
                <w:color w:val="000000"/>
                <w:sz w:val="16"/>
                <w:szCs w:val="16"/>
                <w:lang w:val="es-CO" w:eastAsia="es-CO"/>
              </w:rPr>
              <w:t>EQUIPO DE MOVILIZACION</w:t>
            </w:r>
          </w:p>
        </w:tc>
        <w:tc>
          <w:tcPr>
            <w:tcW w:w="1166" w:type="dxa"/>
            <w:tcBorders>
              <w:top w:val="nil"/>
              <w:left w:val="nil"/>
              <w:bottom w:val="single" w:sz="4" w:space="0" w:color="auto"/>
              <w:right w:val="single" w:sz="4" w:space="0" w:color="auto"/>
            </w:tcBorders>
            <w:shd w:val="clear" w:color="auto" w:fill="auto"/>
            <w:vAlign w:val="center"/>
          </w:tcPr>
          <w:p w:rsidR="00752F0C" w:rsidRPr="00166F86" w:rsidRDefault="00752F0C" w:rsidP="00752F0C">
            <w:pPr>
              <w:rPr>
                <w:rFonts w:ascii="Calibri" w:hAnsi="Calibri" w:cs="Calibri"/>
                <w:color w:val="000000"/>
                <w:sz w:val="16"/>
                <w:szCs w:val="16"/>
                <w:lang w:val="es-CO" w:eastAsia="es-CO"/>
              </w:rPr>
            </w:pPr>
            <w:r w:rsidRPr="00166F86">
              <w:rPr>
                <w:rFonts w:ascii="Calibri" w:hAnsi="Calibri" w:cs="Calibri"/>
                <w:color w:val="000000"/>
                <w:sz w:val="16"/>
                <w:szCs w:val="16"/>
                <w:lang w:val="es-CO" w:eastAsia="es-CO"/>
              </w:rPr>
              <w:t>PROFESIONAL</w:t>
            </w:r>
          </w:p>
        </w:tc>
        <w:tc>
          <w:tcPr>
            <w:tcW w:w="1099" w:type="dxa"/>
            <w:tcBorders>
              <w:top w:val="nil"/>
              <w:left w:val="nil"/>
              <w:bottom w:val="single" w:sz="4" w:space="0" w:color="auto"/>
              <w:right w:val="single" w:sz="4" w:space="0" w:color="auto"/>
            </w:tcBorders>
            <w:shd w:val="clear" w:color="auto" w:fill="auto"/>
            <w:vAlign w:val="center"/>
          </w:tcPr>
          <w:p w:rsidR="00752F0C" w:rsidRPr="00166F86" w:rsidRDefault="00752F0C" w:rsidP="00752F0C">
            <w:pPr>
              <w:jc w:val="right"/>
              <w:rPr>
                <w:rFonts w:ascii="Calibri" w:hAnsi="Calibri" w:cs="Calibri"/>
                <w:color w:val="000000"/>
                <w:sz w:val="16"/>
                <w:szCs w:val="16"/>
                <w:lang w:val="es-CO" w:eastAsia="es-CO"/>
              </w:rPr>
            </w:pPr>
            <w:r w:rsidRPr="00BD4441">
              <w:rPr>
                <w:rFonts w:ascii="Calibri" w:hAnsi="Calibri" w:cs="Calibri"/>
                <w:color w:val="000000"/>
                <w:sz w:val="16"/>
                <w:szCs w:val="16"/>
                <w:lang w:val="es-CO" w:eastAsia="es-CO"/>
              </w:rPr>
              <w:t>2017813</w:t>
            </w:r>
          </w:p>
        </w:tc>
        <w:tc>
          <w:tcPr>
            <w:tcW w:w="1115" w:type="dxa"/>
            <w:tcBorders>
              <w:top w:val="nil"/>
              <w:left w:val="nil"/>
              <w:bottom w:val="single" w:sz="4" w:space="0" w:color="auto"/>
              <w:right w:val="single" w:sz="4" w:space="0" w:color="auto"/>
            </w:tcBorders>
            <w:shd w:val="clear" w:color="auto" w:fill="auto"/>
            <w:vAlign w:val="center"/>
          </w:tcPr>
          <w:p w:rsidR="00752F0C" w:rsidRPr="00166F86" w:rsidRDefault="00752F0C" w:rsidP="00752F0C">
            <w:pPr>
              <w:jc w:val="right"/>
              <w:rPr>
                <w:rFonts w:ascii="Calibri" w:hAnsi="Calibri" w:cs="Calibri"/>
                <w:color w:val="000000"/>
                <w:sz w:val="16"/>
                <w:szCs w:val="16"/>
                <w:lang w:val="es-CO" w:eastAsia="es-CO"/>
              </w:rPr>
            </w:pPr>
            <w:r w:rsidRPr="00166F86">
              <w:rPr>
                <w:rFonts w:ascii="Calibri" w:hAnsi="Calibri" w:cs="Calibri"/>
                <w:color w:val="000000"/>
                <w:sz w:val="16"/>
                <w:szCs w:val="16"/>
                <w:lang w:val="es-CO" w:eastAsia="es-CO"/>
              </w:rPr>
              <w:t> </w:t>
            </w:r>
            <w:r w:rsidRPr="009554CF">
              <w:rPr>
                <w:rFonts w:ascii="Calibri" w:hAnsi="Calibri" w:cs="Calibri"/>
                <w:color w:val="000000"/>
                <w:sz w:val="16"/>
                <w:szCs w:val="16"/>
                <w:lang w:val="es-CO" w:eastAsia="es-CO"/>
              </w:rPr>
              <w:t>20804266</w:t>
            </w:r>
          </w:p>
        </w:tc>
        <w:tc>
          <w:tcPr>
            <w:tcW w:w="1187" w:type="dxa"/>
            <w:tcBorders>
              <w:top w:val="nil"/>
              <w:left w:val="nil"/>
              <w:bottom w:val="single" w:sz="4" w:space="0" w:color="auto"/>
              <w:right w:val="single" w:sz="4" w:space="0" w:color="auto"/>
            </w:tcBorders>
            <w:shd w:val="clear" w:color="auto" w:fill="auto"/>
            <w:vAlign w:val="center"/>
          </w:tcPr>
          <w:p w:rsidR="00752F0C" w:rsidRPr="00166F86" w:rsidRDefault="00752F0C" w:rsidP="00752F0C">
            <w:pPr>
              <w:rPr>
                <w:rFonts w:ascii="Calibri" w:hAnsi="Calibri" w:cs="Calibri"/>
                <w:color w:val="000000"/>
                <w:sz w:val="16"/>
                <w:szCs w:val="16"/>
                <w:lang w:val="es-CO" w:eastAsia="es-CO"/>
              </w:rPr>
            </w:pPr>
            <w:r w:rsidRPr="00166F86">
              <w:rPr>
                <w:rFonts w:ascii="Calibri" w:hAnsi="Calibri" w:cs="Calibri"/>
                <w:color w:val="000000"/>
                <w:sz w:val="16"/>
                <w:szCs w:val="16"/>
                <w:lang w:val="es-CO" w:eastAsia="es-CO"/>
              </w:rPr>
              <w:t>LIDER DE PROYECTO</w:t>
            </w:r>
          </w:p>
        </w:tc>
      </w:tr>
      <w:tr w:rsidR="00752F0C" w:rsidRPr="00166F86" w:rsidTr="00166F86">
        <w:trPr>
          <w:trHeight w:val="900"/>
        </w:trPr>
        <w:tc>
          <w:tcPr>
            <w:tcW w:w="1379" w:type="dxa"/>
            <w:tcBorders>
              <w:top w:val="nil"/>
              <w:left w:val="single" w:sz="4" w:space="0" w:color="auto"/>
              <w:bottom w:val="single" w:sz="4" w:space="0" w:color="auto"/>
              <w:right w:val="single" w:sz="4" w:space="0" w:color="auto"/>
            </w:tcBorders>
            <w:shd w:val="clear" w:color="auto" w:fill="auto"/>
            <w:vAlign w:val="center"/>
          </w:tcPr>
          <w:p w:rsidR="00752F0C" w:rsidRPr="00166F86" w:rsidRDefault="00752F0C" w:rsidP="00752F0C">
            <w:pPr>
              <w:rPr>
                <w:rFonts w:ascii="Calibri" w:hAnsi="Calibri" w:cs="Calibri"/>
                <w:color w:val="000000"/>
                <w:sz w:val="16"/>
                <w:szCs w:val="16"/>
                <w:lang w:val="es-CO" w:eastAsia="es-CO"/>
              </w:rPr>
            </w:pPr>
            <w:r w:rsidRPr="00166F86">
              <w:rPr>
                <w:rFonts w:ascii="Calibri" w:hAnsi="Calibri" w:cs="Calibri"/>
                <w:color w:val="000000"/>
                <w:sz w:val="16"/>
                <w:szCs w:val="16"/>
                <w:lang w:val="es-CO" w:eastAsia="es-CO"/>
              </w:rPr>
              <w:t>SECRETARIA DE COMUNICACIONES</w:t>
            </w:r>
          </w:p>
        </w:tc>
        <w:tc>
          <w:tcPr>
            <w:tcW w:w="1379" w:type="dxa"/>
            <w:tcBorders>
              <w:top w:val="nil"/>
              <w:left w:val="nil"/>
              <w:bottom w:val="single" w:sz="4" w:space="0" w:color="auto"/>
              <w:right w:val="single" w:sz="4" w:space="0" w:color="auto"/>
            </w:tcBorders>
            <w:shd w:val="clear" w:color="auto" w:fill="auto"/>
            <w:vAlign w:val="center"/>
          </w:tcPr>
          <w:p w:rsidR="00752F0C" w:rsidRPr="00166F86" w:rsidRDefault="00752F0C" w:rsidP="00752F0C">
            <w:pPr>
              <w:rPr>
                <w:rFonts w:ascii="Calibri" w:hAnsi="Calibri" w:cs="Calibri"/>
                <w:color w:val="000000"/>
                <w:sz w:val="16"/>
                <w:szCs w:val="16"/>
                <w:lang w:val="es-CO" w:eastAsia="es-CO"/>
              </w:rPr>
            </w:pPr>
            <w:r w:rsidRPr="00166F86">
              <w:rPr>
                <w:rFonts w:ascii="Calibri" w:hAnsi="Calibri" w:cs="Calibri"/>
                <w:color w:val="000000"/>
                <w:sz w:val="16"/>
                <w:szCs w:val="16"/>
                <w:lang w:val="es-CO" w:eastAsia="es-CO"/>
              </w:rPr>
              <w:t>SUBSECRETARIA DE COMUNICACIÓN ESTRATEGICA</w:t>
            </w:r>
          </w:p>
        </w:tc>
        <w:tc>
          <w:tcPr>
            <w:tcW w:w="1379" w:type="dxa"/>
            <w:tcBorders>
              <w:top w:val="nil"/>
              <w:left w:val="nil"/>
              <w:bottom w:val="single" w:sz="4" w:space="0" w:color="auto"/>
              <w:right w:val="single" w:sz="4" w:space="0" w:color="auto"/>
            </w:tcBorders>
            <w:shd w:val="clear" w:color="auto" w:fill="auto"/>
            <w:vAlign w:val="center"/>
          </w:tcPr>
          <w:p w:rsidR="00752F0C" w:rsidRPr="00166F86" w:rsidRDefault="00752F0C" w:rsidP="00752F0C">
            <w:pPr>
              <w:rPr>
                <w:rFonts w:ascii="Calibri" w:hAnsi="Calibri" w:cs="Calibri"/>
                <w:color w:val="000000"/>
                <w:sz w:val="16"/>
                <w:szCs w:val="16"/>
                <w:lang w:val="es-CO" w:eastAsia="es-CO"/>
              </w:rPr>
            </w:pPr>
            <w:r>
              <w:rPr>
                <w:rFonts w:ascii="Calibri" w:hAnsi="Calibri" w:cs="Calibri"/>
                <w:color w:val="000000"/>
                <w:sz w:val="16"/>
                <w:szCs w:val="16"/>
                <w:lang w:val="es-CO" w:eastAsia="es-CO"/>
              </w:rPr>
              <w:t>EQUIPO DE MOVILIZACION</w:t>
            </w:r>
          </w:p>
        </w:tc>
        <w:tc>
          <w:tcPr>
            <w:tcW w:w="1166" w:type="dxa"/>
            <w:tcBorders>
              <w:top w:val="nil"/>
              <w:left w:val="nil"/>
              <w:bottom w:val="single" w:sz="4" w:space="0" w:color="auto"/>
              <w:right w:val="single" w:sz="4" w:space="0" w:color="auto"/>
            </w:tcBorders>
            <w:shd w:val="clear" w:color="auto" w:fill="auto"/>
            <w:vAlign w:val="center"/>
          </w:tcPr>
          <w:p w:rsidR="00752F0C" w:rsidRPr="00166F86" w:rsidRDefault="00752F0C" w:rsidP="00752F0C">
            <w:pPr>
              <w:rPr>
                <w:rFonts w:ascii="Calibri" w:hAnsi="Calibri" w:cs="Calibri"/>
                <w:color w:val="000000"/>
                <w:sz w:val="16"/>
                <w:szCs w:val="16"/>
                <w:lang w:val="es-CO" w:eastAsia="es-CO"/>
              </w:rPr>
            </w:pPr>
            <w:r w:rsidRPr="00166F86">
              <w:rPr>
                <w:rFonts w:ascii="Calibri" w:hAnsi="Calibri" w:cs="Calibri"/>
                <w:color w:val="000000"/>
                <w:sz w:val="16"/>
                <w:szCs w:val="16"/>
                <w:lang w:val="es-CO" w:eastAsia="es-CO"/>
              </w:rPr>
              <w:t>PROFESIONAL</w:t>
            </w:r>
          </w:p>
        </w:tc>
        <w:tc>
          <w:tcPr>
            <w:tcW w:w="1099" w:type="dxa"/>
            <w:tcBorders>
              <w:top w:val="nil"/>
              <w:left w:val="nil"/>
              <w:bottom w:val="single" w:sz="4" w:space="0" w:color="auto"/>
              <w:right w:val="single" w:sz="4" w:space="0" w:color="auto"/>
            </w:tcBorders>
            <w:shd w:val="clear" w:color="auto" w:fill="auto"/>
            <w:vAlign w:val="center"/>
          </w:tcPr>
          <w:p w:rsidR="00752F0C" w:rsidRPr="00166F86" w:rsidRDefault="00752F0C" w:rsidP="00752F0C">
            <w:pPr>
              <w:jc w:val="right"/>
              <w:rPr>
                <w:rFonts w:ascii="Calibri" w:hAnsi="Calibri" w:cs="Calibri"/>
                <w:color w:val="000000"/>
                <w:sz w:val="16"/>
                <w:szCs w:val="16"/>
                <w:lang w:val="es-CO" w:eastAsia="es-CO"/>
              </w:rPr>
            </w:pPr>
            <w:r w:rsidRPr="00166F86">
              <w:rPr>
                <w:rFonts w:ascii="Calibri" w:hAnsi="Calibri" w:cs="Calibri"/>
                <w:color w:val="000000"/>
                <w:sz w:val="16"/>
                <w:szCs w:val="16"/>
                <w:lang w:val="es-CO" w:eastAsia="es-CO"/>
              </w:rPr>
              <w:t>2002413</w:t>
            </w:r>
          </w:p>
        </w:tc>
        <w:tc>
          <w:tcPr>
            <w:tcW w:w="1115" w:type="dxa"/>
            <w:tcBorders>
              <w:top w:val="nil"/>
              <w:left w:val="nil"/>
              <w:bottom w:val="single" w:sz="4" w:space="0" w:color="auto"/>
              <w:right w:val="single" w:sz="4" w:space="0" w:color="auto"/>
            </w:tcBorders>
            <w:shd w:val="clear" w:color="auto" w:fill="auto"/>
            <w:vAlign w:val="center"/>
          </w:tcPr>
          <w:p w:rsidR="00752F0C" w:rsidRPr="00166F86" w:rsidRDefault="00752F0C" w:rsidP="00752F0C">
            <w:pPr>
              <w:jc w:val="right"/>
              <w:rPr>
                <w:rFonts w:ascii="Calibri" w:hAnsi="Calibri" w:cs="Calibri"/>
                <w:color w:val="000000"/>
                <w:sz w:val="16"/>
                <w:szCs w:val="16"/>
                <w:lang w:val="es-CO" w:eastAsia="es-CO"/>
              </w:rPr>
            </w:pPr>
            <w:r w:rsidRPr="00166F86">
              <w:rPr>
                <w:rFonts w:ascii="Calibri" w:hAnsi="Calibri" w:cs="Calibri"/>
                <w:color w:val="000000"/>
                <w:sz w:val="16"/>
                <w:szCs w:val="16"/>
                <w:lang w:val="es-CO" w:eastAsia="es-CO"/>
              </w:rPr>
              <w:t>21902616</w:t>
            </w:r>
          </w:p>
        </w:tc>
        <w:tc>
          <w:tcPr>
            <w:tcW w:w="1187" w:type="dxa"/>
            <w:tcBorders>
              <w:top w:val="nil"/>
              <w:left w:val="nil"/>
              <w:bottom w:val="single" w:sz="4" w:space="0" w:color="auto"/>
              <w:right w:val="single" w:sz="4" w:space="0" w:color="auto"/>
            </w:tcBorders>
            <w:shd w:val="clear" w:color="auto" w:fill="auto"/>
            <w:vAlign w:val="center"/>
          </w:tcPr>
          <w:p w:rsidR="00752F0C" w:rsidRPr="00166F86" w:rsidRDefault="00752F0C" w:rsidP="00752F0C">
            <w:pPr>
              <w:rPr>
                <w:rFonts w:ascii="Calibri" w:hAnsi="Calibri" w:cs="Calibri"/>
                <w:color w:val="000000"/>
                <w:sz w:val="16"/>
                <w:szCs w:val="16"/>
                <w:lang w:val="es-CO" w:eastAsia="es-CO"/>
              </w:rPr>
            </w:pPr>
            <w:r w:rsidRPr="00166F86">
              <w:rPr>
                <w:rFonts w:ascii="Calibri" w:hAnsi="Calibri" w:cs="Calibri"/>
                <w:color w:val="000000"/>
                <w:sz w:val="16"/>
                <w:szCs w:val="16"/>
                <w:lang w:val="es-CO" w:eastAsia="es-CO"/>
              </w:rPr>
              <w:t>PROFESIONAL UNIVERSITARIO</w:t>
            </w:r>
          </w:p>
        </w:tc>
      </w:tr>
      <w:tr w:rsidR="00752F0C" w:rsidRPr="00166F86" w:rsidTr="00CA316D">
        <w:trPr>
          <w:trHeight w:val="900"/>
        </w:trPr>
        <w:tc>
          <w:tcPr>
            <w:tcW w:w="1379" w:type="dxa"/>
            <w:tcBorders>
              <w:top w:val="nil"/>
              <w:left w:val="single" w:sz="4" w:space="0" w:color="auto"/>
              <w:bottom w:val="single" w:sz="4" w:space="0" w:color="auto"/>
              <w:right w:val="single" w:sz="4" w:space="0" w:color="auto"/>
            </w:tcBorders>
            <w:shd w:val="clear" w:color="auto" w:fill="auto"/>
            <w:vAlign w:val="center"/>
            <w:hideMark/>
          </w:tcPr>
          <w:p w:rsidR="00752F0C" w:rsidRPr="00166F86" w:rsidRDefault="00752F0C" w:rsidP="00752F0C">
            <w:pPr>
              <w:rPr>
                <w:rFonts w:ascii="Calibri" w:hAnsi="Calibri" w:cs="Calibri"/>
                <w:color w:val="000000"/>
                <w:sz w:val="16"/>
                <w:szCs w:val="16"/>
                <w:lang w:val="es-CO" w:eastAsia="es-CO"/>
              </w:rPr>
            </w:pPr>
            <w:r w:rsidRPr="00166F86">
              <w:rPr>
                <w:rFonts w:ascii="Calibri" w:hAnsi="Calibri" w:cs="Calibri"/>
                <w:color w:val="000000"/>
                <w:sz w:val="16"/>
                <w:szCs w:val="16"/>
                <w:lang w:val="es-CO" w:eastAsia="es-CO"/>
              </w:rPr>
              <w:t>SECRETARIA DE COMUNICACIONES</w:t>
            </w:r>
          </w:p>
        </w:tc>
        <w:tc>
          <w:tcPr>
            <w:tcW w:w="1379" w:type="dxa"/>
            <w:tcBorders>
              <w:top w:val="nil"/>
              <w:left w:val="nil"/>
              <w:bottom w:val="single" w:sz="4" w:space="0" w:color="auto"/>
              <w:right w:val="single" w:sz="4" w:space="0" w:color="auto"/>
            </w:tcBorders>
            <w:shd w:val="clear" w:color="auto" w:fill="auto"/>
            <w:vAlign w:val="center"/>
            <w:hideMark/>
          </w:tcPr>
          <w:p w:rsidR="00752F0C" w:rsidRPr="00166F86" w:rsidRDefault="00752F0C" w:rsidP="00752F0C">
            <w:pPr>
              <w:rPr>
                <w:rFonts w:ascii="Calibri" w:hAnsi="Calibri" w:cs="Calibri"/>
                <w:color w:val="000000"/>
                <w:sz w:val="16"/>
                <w:szCs w:val="16"/>
                <w:lang w:val="es-CO" w:eastAsia="es-CO"/>
              </w:rPr>
            </w:pPr>
            <w:r w:rsidRPr="00166F86">
              <w:rPr>
                <w:rFonts w:ascii="Calibri" w:hAnsi="Calibri" w:cs="Calibri"/>
                <w:color w:val="000000"/>
                <w:sz w:val="16"/>
                <w:szCs w:val="16"/>
                <w:lang w:val="es-CO" w:eastAsia="es-CO"/>
              </w:rPr>
              <w:t>SUBSECRETARIA DE COMUNICACIÓN ESTRATEGICA</w:t>
            </w:r>
          </w:p>
        </w:tc>
        <w:tc>
          <w:tcPr>
            <w:tcW w:w="1379" w:type="dxa"/>
            <w:tcBorders>
              <w:top w:val="nil"/>
              <w:left w:val="nil"/>
              <w:bottom w:val="single" w:sz="4" w:space="0" w:color="auto"/>
              <w:right w:val="single" w:sz="4" w:space="0" w:color="auto"/>
            </w:tcBorders>
            <w:shd w:val="clear" w:color="auto" w:fill="auto"/>
            <w:vAlign w:val="center"/>
            <w:hideMark/>
          </w:tcPr>
          <w:p w:rsidR="00752F0C" w:rsidRPr="00166F86" w:rsidRDefault="00752F0C" w:rsidP="00752F0C">
            <w:pPr>
              <w:rPr>
                <w:rFonts w:ascii="Calibri" w:hAnsi="Calibri" w:cs="Calibri"/>
                <w:color w:val="000000"/>
                <w:sz w:val="16"/>
                <w:szCs w:val="16"/>
                <w:lang w:val="es-CO" w:eastAsia="es-CO"/>
              </w:rPr>
            </w:pPr>
            <w:r w:rsidRPr="00063920">
              <w:rPr>
                <w:rFonts w:ascii="Calibri" w:hAnsi="Calibri" w:cs="Calibri"/>
                <w:color w:val="000000"/>
                <w:sz w:val="16"/>
                <w:szCs w:val="16"/>
                <w:lang w:val="es-CO" w:eastAsia="es-CO"/>
              </w:rPr>
              <w:t>EQUIPO DE MOVILIZACION</w:t>
            </w:r>
          </w:p>
        </w:tc>
        <w:tc>
          <w:tcPr>
            <w:tcW w:w="1166" w:type="dxa"/>
            <w:tcBorders>
              <w:top w:val="nil"/>
              <w:left w:val="nil"/>
              <w:bottom w:val="single" w:sz="4" w:space="0" w:color="auto"/>
              <w:right w:val="single" w:sz="4" w:space="0" w:color="auto"/>
            </w:tcBorders>
            <w:shd w:val="clear" w:color="auto" w:fill="auto"/>
            <w:vAlign w:val="center"/>
            <w:hideMark/>
          </w:tcPr>
          <w:p w:rsidR="00752F0C" w:rsidRPr="00166F86" w:rsidRDefault="00752F0C" w:rsidP="00752F0C">
            <w:pPr>
              <w:rPr>
                <w:rFonts w:ascii="Calibri" w:hAnsi="Calibri" w:cs="Calibri"/>
                <w:color w:val="000000"/>
                <w:sz w:val="16"/>
                <w:szCs w:val="16"/>
                <w:lang w:val="es-CO" w:eastAsia="es-CO"/>
              </w:rPr>
            </w:pPr>
            <w:r w:rsidRPr="00166F86">
              <w:rPr>
                <w:rFonts w:ascii="Calibri" w:hAnsi="Calibri" w:cs="Calibri"/>
                <w:color w:val="000000"/>
                <w:sz w:val="16"/>
                <w:szCs w:val="16"/>
                <w:lang w:val="es-CO" w:eastAsia="es-CO"/>
              </w:rPr>
              <w:t>PROFESIONAL</w:t>
            </w:r>
          </w:p>
        </w:tc>
        <w:tc>
          <w:tcPr>
            <w:tcW w:w="1099" w:type="dxa"/>
            <w:tcBorders>
              <w:top w:val="nil"/>
              <w:left w:val="nil"/>
              <w:bottom w:val="single" w:sz="4" w:space="0" w:color="auto"/>
              <w:right w:val="single" w:sz="4" w:space="0" w:color="auto"/>
            </w:tcBorders>
            <w:shd w:val="clear" w:color="auto" w:fill="auto"/>
            <w:vAlign w:val="center"/>
            <w:hideMark/>
          </w:tcPr>
          <w:p w:rsidR="00752F0C" w:rsidRPr="00166F86" w:rsidRDefault="00752F0C" w:rsidP="00752F0C">
            <w:pPr>
              <w:jc w:val="right"/>
              <w:rPr>
                <w:rFonts w:ascii="Calibri" w:hAnsi="Calibri" w:cs="Calibri"/>
                <w:color w:val="000000"/>
                <w:sz w:val="16"/>
                <w:szCs w:val="16"/>
                <w:lang w:val="es-CO" w:eastAsia="es-CO"/>
              </w:rPr>
            </w:pPr>
            <w:r w:rsidRPr="00166F86">
              <w:rPr>
                <w:rFonts w:ascii="Calibri" w:hAnsi="Calibri" w:cs="Calibri"/>
                <w:color w:val="000000"/>
                <w:sz w:val="16"/>
                <w:szCs w:val="16"/>
                <w:lang w:val="es-CO" w:eastAsia="es-CO"/>
              </w:rPr>
              <w:t>2016304</w:t>
            </w:r>
          </w:p>
        </w:tc>
        <w:tc>
          <w:tcPr>
            <w:tcW w:w="1115" w:type="dxa"/>
            <w:tcBorders>
              <w:top w:val="nil"/>
              <w:left w:val="nil"/>
              <w:bottom w:val="single" w:sz="4" w:space="0" w:color="auto"/>
              <w:right w:val="single" w:sz="4" w:space="0" w:color="auto"/>
            </w:tcBorders>
            <w:shd w:val="clear" w:color="auto" w:fill="auto"/>
            <w:vAlign w:val="center"/>
            <w:hideMark/>
          </w:tcPr>
          <w:p w:rsidR="00752F0C" w:rsidRPr="00166F86" w:rsidRDefault="00752F0C" w:rsidP="00752F0C">
            <w:pPr>
              <w:jc w:val="right"/>
              <w:rPr>
                <w:rFonts w:ascii="Calibri" w:hAnsi="Calibri" w:cs="Calibri"/>
                <w:color w:val="000000"/>
                <w:sz w:val="16"/>
                <w:szCs w:val="16"/>
                <w:lang w:val="es-CO" w:eastAsia="es-CO"/>
              </w:rPr>
            </w:pPr>
            <w:r w:rsidRPr="00166F86">
              <w:rPr>
                <w:rFonts w:ascii="Calibri" w:hAnsi="Calibri" w:cs="Calibri"/>
                <w:color w:val="000000"/>
                <w:sz w:val="16"/>
                <w:szCs w:val="16"/>
                <w:lang w:val="es-CO" w:eastAsia="es-CO"/>
              </w:rPr>
              <w:t>21902616</w:t>
            </w:r>
          </w:p>
        </w:tc>
        <w:tc>
          <w:tcPr>
            <w:tcW w:w="1187" w:type="dxa"/>
            <w:tcBorders>
              <w:top w:val="nil"/>
              <w:left w:val="nil"/>
              <w:bottom w:val="single" w:sz="4" w:space="0" w:color="auto"/>
              <w:right w:val="single" w:sz="4" w:space="0" w:color="auto"/>
            </w:tcBorders>
            <w:shd w:val="clear" w:color="auto" w:fill="auto"/>
            <w:vAlign w:val="center"/>
            <w:hideMark/>
          </w:tcPr>
          <w:p w:rsidR="00752F0C" w:rsidRPr="00166F86" w:rsidRDefault="00752F0C" w:rsidP="00752F0C">
            <w:pPr>
              <w:rPr>
                <w:rFonts w:ascii="Calibri" w:hAnsi="Calibri" w:cs="Calibri"/>
                <w:color w:val="000000"/>
                <w:sz w:val="16"/>
                <w:szCs w:val="16"/>
                <w:lang w:val="es-CO" w:eastAsia="es-CO"/>
              </w:rPr>
            </w:pPr>
            <w:r w:rsidRPr="00166F86">
              <w:rPr>
                <w:rFonts w:ascii="Calibri" w:hAnsi="Calibri" w:cs="Calibri"/>
                <w:color w:val="000000"/>
                <w:sz w:val="16"/>
                <w:szCs w:val="16"/>
                <w:lang w:val="es-CO" w:eastAsia="es-CO"/>
              </w:rPr>
              <w:t>PROFESIONAL UNIVERSITARIO</w:t>
            </w:r>
          </w:p>
        </w:tc>
      </w:tr>
      <w:tr w:rsidR="00752F0C" w:rsidRPr="00166F86" w:rsidTr="00CA316D">
        <w:trPr>
          <w:trHeight w:val="900"/>
        </w:trPr>
        <w:tc>
          <w:tcPr>
            <w:tcW w:w="1379" w:type="dxa"/>
            <w:tcBorders>
              <w:top w:val="nil"/>
              <w:left w:val="single" w:sz="4" w:space="0" w:color="auto"/>
              <w:bottom w:val="single" w:sz="4" w:space="0" w:color="auto"/>
              <w:right w:val="single" w:sz="4" w:space="0" w:color="auto"/>
            </w:tcBorders>
            <w:shd w:val="clear" w:color="auto" w:fill="auto"/>
            <w:vAlign w:val="center"/>
            <w:hideMark/>
          </w:tcPr>
          <w:p w:rsidR="00752F0C" w:rsidRPr="00166F86" w:rsidRDefault="00752F0C" w:rsidP="00752F0C">
            <w:pPr>
              <w:rPr>
                <w:rFonts w:ascii="Calibri" w:hAnsi="Calibri" w:cs="Calibri"/>
                <w:color w:val="000000"/>
                <w:sz w:val="16"/>
                <w:szCs w:val="16"/>
                <w:lang w:val="es-CO" w:eastAsia="es-CO"/>
              </w:rPr>
            </w:pPr>
            <w:r w:rsidRPr="00166F86">
              <w:rPr>
                <w:rFonts w:ascii="Calibri" w:hAnsi="Calibri" w:cs="Calibri"/>
                <w:color w:val="000000"/>
                <w:sz w:val="16"/>
                <w:szCs w:val="16"/>
                <w:lang w:val="es-CO" w:eastAsia="es-CO"/>
              </w:rPr>
              <w:t>SECRETARIA DE COMUNICACIONES</w:t>
            </w:r>
          </w:p>
        </w:tc>
        <w:tc>
          <w:tcPr>
            <w:tcW w:w="1379" w:type="dxa"/>
            <w:tcBorders>
              <w:top w:val="nil"/>
              <w:left w:val="nil"/>
              <w:bottom w:val="single" w:sz="4" w:space="0" w:color="auto"/>
              <w:right w:val="single" w:sz="4" w:space="0" w:color="auto"/>
            </w:tcBorders>
            <w:shd w:val="clear" w:color="auto" w:fill="auto"/>
            <w:vAlign w:val="center"/>
            <w:hideMark/>
          </w:tcPr>
          <w:p w:rsidR="00752F0C" w:rsidRPr="00166F86" w:rsidRDefault="00752F0C" w:rsidP="00752F0C">
            <w:pPr>
              <w:rPr>
                <w:rFonts w:ascii="Calibri" w:hAnsi="Calibri" w:cs="Calibri"/>
                <w:color w:val="000000"/>
                <w:sz w:val="16"/>
                <w:szCs w:val="16"/>
                <w:lang w:val="es-CO" w:eastAsia="es-CO"/>
              </w:rPr>
            </w:pPr>
            <w:r w:rsidRPr="00166F86">
              <w:rPr>
                <w:rFonts w:ascii="Calibri" w:hAnsi="Calibri" w:cs="Calibri"/>
                <w:color w:val="000000"/>
                <w:sz w:val="16"/>
                <w:szCs w:val="16"/>
                <w:lang w:val="es-CO" w:eastAsia="es-CO"/>
              </w:rPr>
              <w:t>SUBSECRETARIA DE COMUNICACIÓN ESTRATEGICA</w:t>
            </w:r>
          </w:p>
        </w:tc>
        <w:tc>
          <w:tcPr>
            <w:tcW w:w="1379" w:type="dxa"/>
            <w:tcBorders>
              <w:top w:val="nil"/>
              <w:left w:val="nil"/>
              <w:bottom w:val="single" w:sz="4" w:space="0" w:color="auto"/>
              <w:right w:val="single" w:sz="4" w:space="0" w:color="auto"/>
            </w:tcBorders>
            <w:shd w:val="clear" w:color="auto" w:fill="auto"/>
            <w:vAlign w:val="center"/>
            <w:hideMark/>
          </w:tcPr>
          <w:p w:rsidR="00752F0C" w:rsidRPr="00166F86" w:rsidRDefault="00752F0C" w:rsidP="00752F0C">
            <w:pPr>
              <w:rPr>
                <w:rFonts w:ascii="Calibri" w:hAnsi="Calibri" w:cs="Calibri"/>
                <w:color w:val="000000"/>
                <w:sz w:val="16"/>
                <w:szCs w:val="16"/>
                <w:lang w:val="es-CO" w:eastAsia="es-CO"/>
              </w:rPr>
            </w:pPr>
            <w:r w:rsidRPr="00063920">
              <w:rPr>
                <w:rFonts w:ascii="Calibri" w:hAnsi="Calibri" w:cs="Calibri"/>
                <w:color w:val="000000"/>
                <w:sz w:val="16"/>
                <w:szCs w:val="16"/>
                <w:lang w:val="es-CO" w:eastAsia="es-CO"/>
              </w:rPr>
              <w:t>EQUIPO DE MOVILIZACION</w:t>
            </w:r>
          </w:p>
        </w:tc>
        <w:tc>
          <w:tcPr>
            <w:tcW w:w="1166" w:type="dxa"/>
            <w:tcBorders>
              <w:top w:val="nil"/>
              <w:left w:val="nil"/>
              <w:bottom w:val="single" w:sz="4" w:space="0" w:color="auto"/>
              <w:right w:val="single" w:sz="4" w:space="0" w:color="auto"/>
            </w:tcBorders>
            <w:shd w:val="clear" w:color="auto" w:fill="auto"/>
            <w:vAlign w:val="center"/>
            <w:hideMark/>
          </w:tcPr>
          <w:p w:rsidR="00752F0C" w:rsidRPr="00166F86" w:rsidRDefault="00752F0C" w:rsidP="00752F0C">
            <w:pPr>
              <w:rPr>
                <w:rFonts w:ascii="Calibri" w:hAnsi="Calibri" w:cs="Calibri"/>
                <w:color w:val="000000"/>
                <w:sz w:val="16"/>
                <w:szCs w:val="16"/>
                <w:lang w:val="es-CO" w:eastAsia="es-CO"/>
              </w:rPr>
            </w:pPr>
            <w:r w:rsidRPr="00166F86">
              <w:rPr>
                <w:rFonts w:ascii="Calibri" w:hAnsi="Calibri" w:cs="Calibri"/>
                <w:color w:val="000000"/>
                <w:sz w:val="16"/>
                <w:szCs w:val="16"/>
                <w:lang w:val="es-CO" w:eastAsia="es-CO"/>
              </w:rPr>
              <w:t>PROFESIONAL</w:t>
            </w:r>
          </w:p>
        </w:tc>
        <w:tc>
          <w:tcPr>
            <w:tcW w:w="1099" w:type="dxa"/>
            <w:tcBorders>
              <w:top w:val="nil"/>
              <w:left w:val="nil"/>
              <w:bottom w:val="single" w:sz="4" w:space="0" w:color="auto"/>
              <w:right w:val="single" w:sz="4" w:space="0" w:color="auto"/>
            </w:tcBorders>
            <w:shd w:val="clear" w:color="auto" w:fill="auto"/>
            <w:vAlign w:val="center"/>
            <w:hideMark/>
          </w:tcPr>
          <w:p w:rsidR="00752F0C" w:rsidRPr="00166F86" w:rsidRDefault="00752F0C" w:rsidP="00752F0C">
            <w:pPr>
              <w:jc w:val="right"/>
              <w:rPr>
                <w:rFonts w:ascii="Calibri" w:hAnsi="Calibri" w:cs="Calibri"/>
                <w:color w:val="000000"/>
                <w:sz w:val="16"/>
                <w:szCs w:val="16"/>
                <w:lang w:val="es-CO" w:eastAsia="es-CO"/>
              </w:rPr>
            </w:pPr>
            <w:r w:rsidRPr="00166F86">
              <w:rPr>
                <w:rFonts w:ascii="Calibri" w:hAnsi="Calibri" w:cs="Calibri"/>
                <w:color w:val="000000"/>
                <w:sz w:val="16"/>
                <w:szCs w:val="16"/>
                <w:lang w:val="es-CO" w:eastAsia="es-CO"/>
              </w:rPr>
              <w:t>2016312</w:t>
            </w:r>
          </w:p>
        </w:tc>
        <w:tc>
          <w:tcPr>
            <w:tcW w:w="1115" w:type="dxa"/>
            <w:tcBorders>
              <w:top w:val="nil"/>
              <w:left w:val="nil"/>
              <w:bottom w:val="single" w:sz="4" w:space="0" w:color="auto"/>
              <w:right w:val="single" w:sz="4" w:space="0" w:color="auto"/>
            </w:tcBorders>
            <w:shd w:val="clear" w:color="auto" w:fill="auto"/>
            <w:vAlign w:val="center"/>
            <w:hideMark/>
          </w:tcPr>
          <w:p w:rsidR="00752F0C" w:rsidRPr="00166F86" w:rsidRDefault="00752F0C" w:rsidP="00752F0C">
            <w:pPr>
              <w:jc w:val="right"/>
              <w:rPr>
                <w:rFonts w:ascii="Calibri" w:hAnsi="Calibri" w:cs="Calibri"/>
                <w:color w:val="000000"/>
                <w:sz w:val="16"/>
                <w:szCs w:val="16"/>
                <w:lang w:val="es-CO" w:eastAsia="es-CO"/>
              </w:rPr>
            </w:pPr>
            <w:r w:rsidRPr="00166F86">
              <w:rPr>
                <w:rFonts w:ascii="Calibri" w:hAnsi="Calibri" w:cs="Calibri"/>
                <w:color w:val="000000"/>
                <w:sz w:val="16"/>
                <w:szCs w:val="16"/>
                <w:lang w:val="es-CO" w:eastAsia="es-CO"/>
              </w:rPr>
              <w:t>21902616</w:t>
            </w:r>
          </w:p>
        </w:tc>
        <w:tc>
          <w:tcPr>
            <w:tcW w:w="1187" w:type="dxa"/>
            <w:tcBorders>
              <w:top w:val="nil"/>
              <w:left w:val="nil"/>
              <w:bottom w:val="single" w:sz="4" w:space="0" w:color="auto"/>
              <w:right w:val="single" w:sz="4" w:space="0" w:color="auto"/>
            </w:tcBorders>
            <w:shd w:val="clear" w:color="auto" w:fill="auto"/>
            <w:vAlign w:val="center"/>
            <w:hideMark/>
          </w:tcPr>
          <w:p w:rsidR="00752F0C" w:rsidRPr="00166F86" w:rsidRDefault="00752F0C" w:rsidP="00752F0C">
            <w:pPr>
              <w:rPr>
                <w:rFonts w:ascii="Calibri" w:hAnsi="Calibri" w:cs="Calibri"/>
                <w:color w:val="000000"/>
                <w:sz w:val="16"/>
                <w:szCs w:val="16"/>
                <w:lang w:val="es-CO" w:eastAsia="es-CO"/>
              </w:rPr>
            </w:pPr>
            <w:r w:rsidRPr="00166F86">
              <w:rPr>
                <w:rFonts w:ascii="Calibri" w:hAnsi="Calibri" w:cs="Calibri"/>
                <w:color w:val="000000"/>
                <w:sz w:val="16"/>
                <w:szCs w:val="16"/>
                <w:lang w:val="es-CO" w:eastAsia="es-CO"/>
              </w:rPr>
              <w:t>PROFESIONAL UNIVERSITARIO</w:t>
            </w:r>
          </w:p>
        </w:tc>
      </w:tr>
      <w:tr w:rsidR="00752F0C" w:rsidRPr="00166F86" w:rsidTr="00CA316D">
        <w:trPr>
          <w:trHeight w:val="900"/>
        </w:trPr>
        <w:tc>
          <w:tcPr>
            <w:tcW w:w="1379" w:type="dxa"/>
            <w:tcBorders>
              <w:top w:val="nil"/>
              <w:left w:val="single" w:sz="4" w:space="0" w:color="auto"/>
              <w:bottom w:val="single" w:sz="4" w:space="0" w:color="auto"/>
              <w:right w:val="single" w:sz="4" w:space="0" w:color="auto"/>
            </w:tcBorders>
            <w:shd w:val="clear" w:color="auto" w:fill="auto"/>
            <w:vAlign w:val="center"/>
            <w:hideMark/>
          </w:tcPr>
          <w:p w:rsidR="00752F0C" w:rsidRPr="00166F86" w:rsidRDefault="00752F0C" w:rsidP="00752F0C">
            <w:pPr>
              <w:rPr>
                <w:rFonts w:ascii="Calibri" w:hAnsi="Calibri" w:cs="Calibri"/>
                <w:color w:val="000000"/>
                <w:sz w:val="16"/>
                <w:szCs w:val="16"/>
                <w:lang w:val="es-CO" w:eastAsia="es-CO"/>
              </w:rPr>
            </w:pPr>
            <w:r w:rsidRPr="00166F86">
              <w:rPr>
                <w:rFonts w:ascii="Calibri" w:hAnsi="Calibri" w:cs="Calibri"/>
                <w:color w:val="000000"/>
                <w:sz w:val="16"/>
                <w:szCs w:val="16"/>
                <w:lang w:val="es-CO" w:eastAsia="es-CO"/>
              </w:rPr>
              <w:t>SECRETARIA DE COMUNICACIONES</w:t>
            </w:r>
          </w:p>
        </w:tc>
        <w:tc>
          <w:tcPr>
            <w:tcW w:w="1379" w:type="dxa"/>
            <w:tcBorders>
              <w:top w:val="nil"/>
              <w:left w:val="nil"/>
              <w:bottom w:val="single" w:sz="4" w:space="0" w:color="auto"/>
              <w:right w:val="single" w:sz="4" w:space="0" w:color="auto"/>
            </w:tcBorders>
            <w:shd w:val="clear" w:color="auto" w:fill="auto"/>
            <w:vAlign w:val="center"/>
            <w:hideMark/>
          </w:tcPr>
          <w:p w:rsidR="00752F0C" w:rsidRPr="00166F86" w:rsidRDefault="00752F0C" w:rsidP="00752F0C">
            <w:pPr>
              <w:rPr>
                <w:rFonts w:ascii="Calibri" w:hAnsi="Calibri" w:cs="Calibri"/>
                <w:color w:val="000000"/>
                <w:sz w:val="16"/>
                <w:szCs w:val="16"/>
                <w:lang w:val="es-CO" w:eastAsia="es-CO"/>
              </w:rPr>
            </w:pPr>
            <w:r w:rsidRPr="00166F86">
              <w:rPr>
                <w:rFonts w:ascii="Calibri" w:hAnsi="Calibri" w:cs="Calibri"/>
                <w:color w:val="000000"/>
                <w:sz w:val="16"/>
                <w:szCs w:val="16"/>
                <w:lang w:val="es-CO" w:eastAsia="es-CO"/>
              </w:rPr>
              <w:t>SUBSECRETARIA DE COMUNICACIÓN ESTRATEGICA</w:t>
            </w:r>
          </w:p>
        </w:tc>
        <w:tc>
          <w:tcPr>
            <w:tcW w:w="1379" w:type="dxa"/>
            <w:tcBorders>
              <w:top w:val="nil"/>
              <w:left w:val="nil"/>
              <w:bottom w:val="single" w:sz="4" w:space="0" w:color="auto"/>
              <w:right w:val="single" w:sz="4" w:space="0" w:color="auto"/>
            </w:tcBorders>
            <w:shd w:val="clear" w:color="auto" w:fill="auto"/>
            <w:vAlign w:val="center"/>
            <w:hideMark/>
          </w:tcPr>
          <w:p w:rsidR="00752F0C" w:rsidRPr="00166F86" w:rsidRDefault="00752F0C" w:rsidP="00752F0C">
            <w:pPr>
              <w:rPr>
                <w:rFonts w:ascii="Calibri" w:hAnsi="Calibri" w:cs="Calibri"/>
                <w:color w:val="000000"/>
                <w:sz w:val="16"/>
                <w:szCs w:val="16"/>
                <w:lang w:val="es-CO" w:eastAsia="es-CO"/>
              </w:rPr>
            </w:pPr>
            <w:r w:rsidRPr="00063920">
              <w:rPr>
                <w:rFonts w:ascii="Calibri" w:hAnsi="Calibri" w:cs="Calibri"/>
                <w:color w:val="000000"/>
                <w:sz w:val="16"/>
                <w:szCs w:val="16"/>
                <w:lang w:val="es-CO" w:eastAsia="es-CO"/>
              </w:rPr>
              <w:t>EQUIPO DE MOVILIZACION</w:t>
            </w:r>
          </w:p>
        </w:tc>
        <w:tc>
          <w:tcPr>
            <w:tcW w:w="1166" w:type="dxa"/>
            <w:tcBorders>
              <w:top w:val="nil"/>
              <w:left w:val="nil"/>
              <w:bottom w:val="single" w:sz="4" w:space="0" w:color="auto"/>
              <w:right w:val="single" w:sz="4" w:space="0" w:color="auto"/>
            </w:tcBorders>
            <w:shd w:val="clear" w:color="auto" w:fill="auto"/>
            <w:vAlign w:val="center"/>
            <w:hideMark/>
          </w:tcPr>
          <w:p w:rsidR="00752F0C" w:rsidRPr="00166F86" w:rsidRDefault="00752F0C" w:rsidP="00752F0C">
            <w:pPr>
              <w:rPr>
                <w:rFonts w:ascii="Calibri" w:hAnsi="Calibri" w:cs="Calibri"/>
                <w:color w:val="000000"/>
                <w:sz w:val="16"/>
                <w:szCs w:val="16"/>
                <w:lang w:val="es-CO" w:eastAsia="es-CO"/>
              </w:rPr>
            </w:pPr>
            <w:r w:rsidRPr="00166F86">
              <w:rPr>
                <w:rFonts w:ascii="Calibri" w:hAnsi="Calibri" w:cs="Calibri"/>
                <w:color w:val="000000"/>
                <w:sz w:val="16"/>
                <w:szCs w:val="16"/>
                <w:lang w:val="es-CO" w:eastAsia="es-CO"/>
              </w:rPr>
              <w:t>PROFESIONAL</w:t>
            </w:r>
          </w:p>
        </w:tc>
        <w:tc>
          <w:tcPr>
            <w:tcW w:w="1099" w:type="dxa"/>
            <w:tcBorders>
              <w:top w:val="nil"/>
              <w:left w:val="nil"/>
              <w:bottom w:val="single" w:sz="4" w:space="0" w:color="auto"/>
              <w:right w:val="single" w:sz="4" w:space="0" w:color="auto"/>
            </w:tcBorders>
            <w:shd w:val="clear" w:color="auto" w:fill="auto"/>
            <w:vAlign w:val="center"/>
            <w:hideMark/>
          </w:tcPr>
          <w:p w:rsidR="00752F0C" w:rsidRPr="00166F86" w:rsidRDefault="00752F0C" w:rsidP="00752F0C">
            <w:pPr>
              <w:jc w:val="right"/>
              <w:rPr>
                <w:rFonts w:ascii="Calibri" w:hAnsi="Calibri" w:cs="Calibri"/>
                <w:color w:val="000000"/>
                <w:sz w:val="16"/>
                <w:szCs w:val="16"/>
                <w:lang w:val="es-CO" w:eastAsia="es-CO"/>
              </w:rPr>
            </w:pPr>
            <w:r w:rsidRPr="00166F86">
              <w:rPr>
                <w:rFonts w:ascii="Calibri" w:hAnsi="Calibri" w:cs="Calibri"/>
                <w:color w:val="000000"/>
                <w:sz w:val="16"/>
                <w:szCs w:val="16"/>
                <w:lang w:val="es-CO" w:eastAsia="es-CO"/>
              </w:rPr>
              <w:t>2000031</w:t>
            </w:r>
          </w:p>
        </w:tc>
        <w:tc>
          <w:tcPr>
            <w:tcW w:w="1115" w:type="dxa"/>
            <w:tcBorders>
              <w:top w:val="nil"/>
              <w:left w:val="nil"/>
              <w:bottom w:val="single" w:sz="4" w:space="0" w:color="auto"/>
              <w:right w:val="single" w:sz="4" w:space="0" w:color="auto"/>
            </w:tcBorders>
            <w:shd w:val="clear" w:color="auto" w:fill="auto"/>
            <w:vAlign w:val="center"/>
            <w:hideMark/>
          </w:tcPr>
          <w:p w:rsidR="00752F0C" w:rsidRPr="00166F86" w:rsidRDefault="00752F0C" w:rsidP="00752F0C">
            <w:pPr>
              <w:jc w:val="right"/>
              <w:rPr>
                <w:rFonts w:ascii="Calibri" w:hAnsi="Calibri" w:cs="Calibri"/>
                <w:color w:val="000000"/>
                <w:sz w:val="16"/>
                <w:szCs w:val="16"/>
                <w:lang w:val="es-CO" w:eastAsia="es-CO"/>
              </w:rPr>
            </w:pPr>
            <w:r w:rsidRPr="00166F86">
              <w:rPr>
                <w:rFonts w:ascii="Calibri" w:hAnsi="Calibri" w:cs="Calibri"/>
                <w:color w:val="000000"/>
                <w:sz w:val="16"/>
                <w:szCs w:val="16"/>
                <w:lang w:val="es-CO" w:eastAsia="es-CO"/>
              </w:rPr>
              <w:t>21902324</w:t>
            </w:r>
          </w:p>
        </w:tc>
        <w:tc>
          <w:tcPr>
            <w:tcW w:w="1187" w:type="dxa"/>
            <w:tcBorders>
              <w:top w:val="nil"/>
              <w:left w:val="nil"/>
              <w:bottom w:val="single" w:sz="4" w:space="0" w:color="auto"/>
              <w:right w:val="single" w:sz="4" w:space="0" w:color="auto"/>
            </w:tcBorders>
            <w:shd w:val="clear" w:color="auto" w:fill="auto"/>
            <w:vAlign w:val="center"/>
            <w:hideMark/>
          </w:tcPr>
          <w:p w:rsidR="00752F0C" w:rsidRPr="00166F86" w:rsidRDefault="00752F0C" w:rsidP="00752F0C">
            <w:pPr>
              <w:rPr>
                <w:rFonts w:ascii="Calibri" w:hAnsi="Calibri" w:cs="Calibri"/>
                <w:color w:val="000000"/>
                <w:sz w:val="16"/>
                <w:szCs w:val="16"/>
                <w:lang w:val="es-CO" w:eastAsia="es-CO"/>
              </w:rPr>
            </w:pPr>
            <w:r w:rsidRPr="00166F86">
              <w:rPr>
                <w:rFonts w:ascii="Calibri" w:hAnsi="Calibri" w:cs="Calibri"/>
                <w:color w:val="000000"/>
                <w:sz w:val="16"/>
                <w:szCs w:val="16"/>
                <w:lang w:val="es-CO" w:eastAsia="es-CO"/>
              </w:rPr>
              <w:t>PROFESIONAL UNIVERSITARIO</w:t>
            </w:r>
          </w:p>
        </w:tc>
      </w:tr>
    </w:tbl>
    <w:p w:rsidR="00EF6CBF" w:rsidRPr="00027C64" w:rsidRDefault="00EF6CBF" w:rsidP="00EF6CBF">
      <w:pPr>
        <w:pStyle w:val="Textoindependiente"/>
        <w:jc w:val="both"/>
        <w:rPr>
          <w:rFonts w:ascii="Arial Narrow" w:hAnsi="Arial Narrow" w:cs="Arial"/>
          <w:bCs/>
          <w:sz w:val="24"/>
          <w:szCs w:val="24"/>
          <w:highlight w:val="yellow"/>
        </w:rPr>
      </w:pPr>
    </w:p>
    <w:p w:rsidR="00EF6CBF" w:rsidRPr="00B758FF" w:rsidRDefault="00EF6CBF" w:rsidP="00EF6CBF">
      <w:pPr>
        <w:pStyle w:val="Textoindependiente"/>
        <w:jc w:val="both"/>
        <w:rPr>
          <w:rFonts w:ascii="Arial" w:hAnsi="Arial" w:cs="Arial"/>
          <w:bCs/>
          <w:sz w:val="24"/>
          <w:szCs w:val="24"/>
        </w:rPr>
      </w:pPr>
      <w:r w:rsidRPr="00B758FF">
        <w:rPr>
          <w:rFonts w:ascii="Arial" w:hAnsi="Arial" w:cs="Arial"/>
          <w:b/>
          <w:sz w:val="24"/>
          <w:szCs w:val="24"/>
        </w:rPr>
        <w:t xml:space="preserve">ARTÍCULO </w:t>
      </w:r>
      <w:r w:rsidR="00BD4441" w:rsidRPr="00B758FF">
        <w:rPr>
          <w:rFonts w:ascii="Arial" w:hAnsi="Arial" w:cs="Arial"/>
          <w:b/>
          <w:sz w:val="24"/>
          <w:szCs w:val="24"/>
        </w:rPr>
        <w:t>5</w:t>
      </w:r>
      <w:r w:rsidRPr="00B758FF">
        <w:rPr>
          <w:rFonts w:ascii="Arial" w:hAnsi="Arial" w:cs="Arial"/>
          <w:b/>
          <w:sz w:val="24"/>
          <w:szCs w:val="24"/>
        </w:rPr>
        <w:t>°:</w:t>
      </w:r>
      <w:r w:rsidRPr="00B758FF">
        <w:rPr>
          <w:rFonts w:ascii="Arial" w:hAnsi="Arial" w:cs="Arial"/>
          <w:bCs/>
          <w:sz w:val="24"/>
          <w:szCs w:val="24"/>
        </w:rPr>
        <w:t xml:space="preserve"> Las labores de coordinación, ejecución, supervisión y control de las actividades, así como el manejo administrativo, el seguimiento del personal a su cargo y la evaluación del desempeño laboral individual de los servidores </w:t>
      </w:r>
      <w:r w:rsidR="002B4725" w:rsidRPr="00B758FF">
        <w:rPr>
          <w:rFonts w:ascii="Arial" w:hAnsi="Arial" w:cs="Arial"/>
          <w:bCs/>
          <w:sz w:val="24"/>
          <w:szCs w:val="24"/>
        </w:rPr>
        <w:t>del Equipo de Movilización</w:t>
      </w:r>
      <w:r w:rsidRPr="00B758FF">
        <w:rPr>
          <w:rFonts w:ascii="Arial" w:hAnsi="Arial" w:cs="Arial"/>
          <w:bCs/>
          <w:sz w:val="24"/>
          <w:szCs w:val="24"/>
        </w:rPr>
        <w:t xml:space="preserve"> estarán a cargo del Líder de Pro</w:t>
      </w:r>
      <w:r w:rsidR="009554CF" w:rsidRPr="00B758FF">
        <w:rPr>
          <w:rFonts w:ascii="Arial" w:hAnsi="Arial" w:cs="Arial"/>
          <w:bCs/>
          <w:sz w:val="24"/>
          <w:szCs w:val="24"/>
        </w:rPr>
        <w:t>yecto,</w:t>
      </w:r>
      <w:r w:rsidRPr="00B758FF">
        <w:rPr>
          <w:rFonts w:ascii="Arial" w:hAnsi="Arial" w:cs="Arial"/>
          <w:bCs/>
          <w:sz w:val="24"/>
          <w:szCs w:val="24"/>
        </w:rPr>
        <w:t xml:space="preserve"> código de empleo </w:t>
      </w:r>
      <w:r w:rsidR="009554CF" w:rsidRPr="00B758FF">
        <w:rPr>
          <w:rFonts w:ascii="Arial" w:hAnsi="Arial" w:cs="Arial"/>
          <w:bCs/>
          <w:sz w:val="24"/>
          <w:szCs w:val="24"/>
        </w:rPr>
        <w:t xml:space="preserve">20804266, posición </w:t>
      </w:r>
      <w:r w:rsidR="00BD4441" w:rsidRPr="00B758FF">
        <w:rPr>
          <w:rFonts w:ascii="Arial" w:hAnsi="Arial" w:cs="Arial"/>
          <w:bCs/>
          <w:sz w:val="24"/>
          <w:szCs w:val="24"/>
        </w:rPr>
        <w:t>2017813</w:t>
      </w:r>
      <w:r w:rsidRPr="00B758FF">
        <w:rPr>
          <w:rFonts w:ascii="Arial" w:hAnsi="Arial" w:cs="Arial"/>
          <w:bCs/>
          <w:sz w:val="24"/>
          <w:szCs w:val="24"/>
        </w:rPr>
        <w:t>.</w:t>
      </w:r>
    </w:p>
    <w:p w:rsidR="00EF6CBF" w:rsidRPr="00B758FF" w:rsidRDefault="00EF6CBF" w:rsidP="00EF6CBF">
      <w:pPr>
        <w:jc w:val="both"/>
        <w:rPr>
          <w:rFonts w:ascii="Arial" w:hAnsi="Arial" w:cs="Arial"/>
          <w:b/>
          <w:sz w:val="24"/>
          <w:szCs w:val="24"/>
        </w:rPr>
      </w:pPr>
    </w:p>
    <w:p w:rsidR="009554CF" w:rsidRPr="00B758FF" w:rsidRDefault="00EF6CBF" w:rsidP="009554CF">
      <w:pPr>
        <w:jc w:val="both"/>
        <w:rPr>
          <w:rFonts w:ascii="Arial" w:hAnsi="Arial" w:cs="Arial"/>
          <w:sz w:val="24"/>
          <w:szCs w:val="22"/>
        </w:rPr>
      </w:pPr>
      <w:r w:rsidRPr="00B758FF">
        <w:rPr>
          <w:rFonts w:ascii="Arial" w:hAnsi="Arial" w:cs="Arial"/>
          <w:b/>
          <w:sz w:val="24"/>
          <w:szCs w:val="24"/>
        </w:rPr>
        <w:t xml:space="preserve">ARTÍCULO </w:t>
      </w:r>
      <w:r w:rsidR="00BD4441" w:rsidRPr="00B758FF">
        <w:rPr>
          <w:rFonts w:ascii="Arial" w:hAnsi="Arial" w:cs="Arial"/>
          <w:b/>
          <w:sz w:val="24"/>
          <w:szCs w:val="24"/>
        </w:rPr>
        <w:t>6</w:t>
      </w:r>
      <w:r w:rsidRPr="00B758FF">
        <w:rPr>
          <w:rFonts w:ascii="Arial" w:hAnsi="Arial" w:cs="Arial"/>
          <w:b/>
          <w:sz w:val="24"/>
          <w:szCs w:val="24"/>
        </w:rPr>
        <w:t>°:</w:t>
      </w:r>
      <w:r w:rsidRPr="00B758FF">
        <w:rPr>
          <w:rFonts w:ascii="Arial" w:hAnsi="Arial" w:cs="Arial"/>
          <w:bCs/>
          <w:sz w:val="24"/>
          <w:szCs w:val="24"/>
        </w:rPr>
        <w:t xml:space="preserve"> </w:t>
      </w:r>
      <w:r w:rsidRPr="00B758FF">
        <w:rPr>
          <w:rFonts w:ascii="Arial" w:hAnsi="Arial" w:cs="Arial"/>
          <w:sz w:val="24"/>
          <w:szCs w:val="22"/>
        </w:rPr>
        <w:t xml:space="preserve">Conformar el </w:t>
      </w:r>
      <w:r w:rsidR="007E0294" w:rsidRPr="00B758FF">
        <w:rPr>
          <w:rFonts w:ascii="Arial" w:hAnsi="Arial" w:cs="Arial"/>
          <w:sz w:val="24"/>
          <w:szCs w:val="22"/>
        </w:rPr>
        <w:t>Equipo de Gestión Estratégica</w:t>
      </w:r>
      <w:r w:rsidR="009554CF" w:rsidRPr="00B758FF">
        <w:rPr>
          <w:rFonts w:ascii="Arial" w:hAnsi="Arial" w:cs="Arial"/>
          <w:sz w:val="24"/>
          <w:szCs w:val="22"/>
        </w:rPr>
        <w:t>, adscrito al Despacho de la Subsecretaría de Comunicación Estratégica, Secretaría de Comunicaciones, el cual tendrá como objetivo básico:</w:t>
      </w:r>
    </w:p>
    <w:p w:rsidR="009554CF" w:rsidRPr="00B758FF" w:rsidRDefault="009554CF" w:rsidP="00EF6CBF">
      <w:pPr>
        <w:jc w:val="both"/>
        <w:rPr>
          <w:rFonts w:ascii="Arial" w:hAnsi="Arial" w:cs="Arial"/>
          <w:sz w:val="24"/>
          <w:szCs w:val="22"/>
        </w:rPr>
      </w:pPr>
    </w:p>
    <w:p w:rsidR="00EF6CBF" w:rsidRPr="00B758FF" w:rsidRDefault="009554CF" w:rsidP="00EF6CBF">
      <w:pPr>
        <w:jc w:val="both"/>
        <w:rPr>
          <w:rFonts w:ascii="Arial" w:hAnsi="Arial" w:cs="Arial"/>
          <w:sz w:val="24"/>
          <w:szCs w:val="22"/>
        </w:rPr>
      </w:pPr>
      <w:r w:rsidRPr="00B758FF">
        <w:rPr>
          <w:rFonts w:ascii="Arial" w:hAnsi="Arial" w:cs="Arial"/>
          <w:sz w:val="24"/>
          <w:szCs w:val="22"/>
        </w:rPr>
        <w:t>Coordinar, formular y gestionar los proyectos relacionados con la Gestión Estratégica de las Comunicaciones, contribuyendo a la Gobernanza y el cumplimiento de los diferentes planes, programas y proyectos del Conglomerado Público Municipio de Medellín.</w:t>
      </w:r>
    </w:p>
    <w:p w:rsidR="009554CF" w:rsidRPr="00B758FF" w:rsidRDefault="009554CF" w:rsidP="00EF6CBF">
      <w:pPr>
        <w:jc w:val="both"/>
        <w:rPr>
          <w:rFonts w:ascii="Arial" w:hAnsi="Arial" w:cs="Arial"/>
          <w:sz w:val="24"/>
          <w:szCs w:val="22"/>
        </w:rPr>
      </w:pPr>
    </w:p>
    <w:p w:rsidR="00EF6CBF" w:rsidRPr="00B758FF" w:rsidRDefault="00EF6CBF" w:rsidP="00EF6CBF">
      <w:pPr>
        <w:jc w:val="both"/>
        <w:rPr>
          <w:rFonts w:ascii="Arial" w:hAnsi="Arial" w:cs="Arial"/>
          <w:sz w:val="24"/>
          <w:szCs w:val="22"/>
        </w:rPr>
      </w:pPr>
      <w:r w:rsidRPr="00B758FF">
        <w:rPr>
          <w:rFonts w:ascii="Arial" w:hAnsi="Arial" w:cs="Arial"/>
          <w:sz w:val="24"/>
          <w:szCs w:val="22"/>
        </w:rPr>
        <w:lastRenderedPageBreak/>
        <w:t>Consecuente con el Objetivo Bá</w:t>
      </w:r>
      <w:r w:rsidR="009554CF" w:rsidRPr="00B758FF">
        <w:rPr>
          <w:rFonts w:ascii="Arial" w:hAnsi="Arial" w:cs="Arial"/>
          <w:sz w:val="24"/>
          <w:szCs w:val="22"/>
        </w:rPr>
        <w:t>sico, tendrá, entre otras, las siguientes responsabilidades</w:t>
      </w:r>
      <w:r w:rsidRPr="00B758FF">
        <w:rPr>
          <w:rFonts w:ascii="Arial" w:hAnsi="Arial" w:cs="Arial"/>
          <w:sz w:val="24"/>
          <w:szCs w:val="22"/>
        </w:rPr>
        <w:t>:</w:t>
      </w:r>
    </w:p>
    <w:p w:rsidR="00EF6CBF" w:rsidRPr="00B758FF" w:rsidRDefault="00EF6CBF" w:rsidP="00EF6CBF">
      <w:pPr>
        <w:jc w:val="both"/>
        <w:rPr>
          <w:rFonts w:ascii="Arial" w:hAnsi="Arial" w:cs="Arial"/>
          <w:sz w:val="24"/>
          <w:szCs w:val="22"/>
          <w:highlight w:val="yellow"/>
        </w:rPr>
      </w:pPr>
    </w:p>
    <w:p w:rsidR="009554CF" w:rsidRPr="00B758FF" w:rsidRDefault="009554CF" w:rsidP="009554CF">
      <w:pPr>
        <w:pStyle w:val="Prrafodelista"/>
        <w:numPr>
          <w:ilvl w:val="0"/>
          <w:numId w:val="22"/>
        </w:numPr>
        <w:jc w:val="both"/>
        <w:rPr>
          <w:rFonts w:ascii="Arial" w:hAnsi="Arial" w:cs="Arial"/>
          <w:szCs w:val="22"/>
        </w:rPr>
      </w:pPr>
      <w:r w:rsidRPr="00B758FF">
        <w:rPr>
          <w:rFonts w:ascii="Arial" w:hAnsi="Arial" w:cs="Arial"/>
          <w:szCs w:val="22"/>
        </w:rPr>
        <w:t>Contribuir a la formulación de los elementos estratégicos de comunicación del Plan de Desarrollo en su enunciación, socialización y aprobación, así como de las líneas o programas bandera de la Administración Municipal.</w:t>
      </w:r>
    </w:p>
    <w:p w:rsidR="009554CF" w:rsidRPr="00B758FF" w:rsidRDefault="009554CF" w:rsidP="009554CF">
      <w:pPr>
        <w:pStyle w:val="Prrafodelista"/>
        <w:jc w:val="both"/>
        <w:rPr>
          <w:rFonts w:ascii="Arial" w:hAnsi="Arial" w:cs="Arial"/>
          <w:szCs w:val="22"/>
        </w:rPr>
      </w:pPr>
    </w:p>
    <w:p w:rsidR="009554CF" w:rsidRPr="00B758FF" w:rsidRDefault="009554CF" w:rsidP="009554CF">
      <w:pPr>
        <w:pStyle w:val="Prrafodelista"/>
        <w:numPr>
          <w:ilvl w:val="0"/>
          <w:numId w:val="22"/>
        </w:numPr>
        <w:jc w:val="both"/>
        <w:rPr>
          <w:rFonts w:ascii="Arial" w:hAnsi="Arial" w:cs="Arial"/>
          <w:szCs w:val="22"/>
        </w:rPr>
      </w:pPr>
      <w:r w:rsidRPr="00B758FF">
        <w:rPr>
          <w:rFonts w:ascii="Arial" w:hAnsi="Arial" w:cs="Arial"/>
          <w:szCs w:val="22"/>
        </w:rPr>
        <w:t>Acompañar la formulación del Plan Estratégico de Comunicaciones de la Alcaldía de Medellín, en sus componentes informativo, organizacional, corporativo, digital y de movilización.</w:t>
      </w:r>
    </w:p>
    <w:p w:rsidR="009554CF" w:rsidRPr="00B758FF" w:rsidRDefault="009554CF" w:rsidP="009554CF">
      <w:pPr>
        <w:pStyle w:val="Prrafodelista"/>
        <w:jc w:val="both"/>
        <w:rPr>
          <w:rFonts w:ascii="Arial" w:hAnsi="Arial" w:cs="Arial"/>
          <w:szCs w:val="22"/>
        </w:rPr>
      </w:pPr>
    </w:p>
    <w:p w:rsidR="009554CF" w:rsidRPr="00B758FF" w:rsidRDefault="009554CF" w:rsidP="009554CF">
      <w:pPr>
        <w:pStyle w:val="Prrafodelista"/>
        <w:numPr>
          <w:ilvl w:val="0"/>
          <w:numId w:val="22"/>
        </w:numPr>
        <w:jc w:val="both"/>
        <w:rPr>
          <w:rFonts w:ascii="Arial" w:hAnsi="Arial" w:cs="Arial"/>
          <w:szCs w:val="22"/>
        </w:rPr>
      </w:pPr>
      <w:r w:rsidRPr="00B758FF">
        <w:rPr>
          <w:rFonts w:ascii="Arial" w:hAnsi="Arial" w:cs="Arial"/>
          <w:szCs w:val="22"/>
        </w:rPr>
        <w:t>Formular  estrategias y planes de comunicación de las distintas dependencias del Municipio, a partir de los lineamientos fijados en el Plan de Desarrollo, el Plan Estratégico de Comunicaciones de la Alcaldía de Medellín y las directrices de la Secretaría de Comunicaciones y acompañar su ejecución, evaluación e implementación del plan de mejora a que diera lugar.</w:t>
      </w:r>
    </w:p>
    <w:p w:rsidR="009554CF" w:rsidRPr="00B758FF" w:rsidRDefault="009554CF" w:rsidP="009554CF">
      <w:pPr>
        <w:pStyle w:val="Prrafodelista"/>
        <w:jc w:val="both"/>
        <w:rPr>
          <w:rFonts w:ascii="Arial" w:hAnsi="Arial" w:cs="Arial"/>
          <w:szCs w:val="22"/>
        </w:rPr>
      </w:pPr>
    </w:p>
    <w:p w:rsidR="009554CF" w:rsidRPr="00B758FF" w:rsidRDefault="009554CF" w:rsidP="009554CF">
      <w:pPr>
        <w:pStyle w:val="Prrafodelista"/>
        <w:numPr>
          <w:ilvl w:val="0"/>
          <w:numId w:val="22"/>
        </w:numPr>
        <w:jc w:val="both"/>
        <w:rPr>
          <w:rFonts w:ascii="Arial" w:hAnsi="Arial" w:cs="Arial"/>
          <w:szCs w:val="22"/>
        </w:rPr>
      </w:pPr>
      <w:r w:rsidRPr="00B758FF">
        <w:rPr>
          <w:rFonts w:ascii="Arial" w:hAnsi="Arial" w:cs="Arial"/>
          <w:szCs w:val="22"/>
        </w:rPr>
        <w:t>Orientar a las entidades que conforman el Conglomerado Público Municipio de Medellín en el desarrollo de los componentes estratégicos de comunicación para garantizar la gobernanza de las comunicaciones de acuerdo con la normatividad vigente.</w:t>
      </w:r>
    </w:p>
    <w:p w:rsidR="009554CF" w:rsidRPr="00B758FF" w:rsidRDefault="009554CF" w:rsidP="009554CF">
      <w:pPr>
        <w:pStyle w:val="Prrafodelista"/>
        <w:jc w:val="both"/>
        <w:rPr>
          <w:rFonts w:ascii="Arial" w:hAnsi="Arial" w:cs="Arial"/>
          <w:szCs w:val="22"/>
        </w:rPr>
      </w:pPr>
    </w:p>
    <w:p w:rsidR="009554CF" w:rsidRPr="00B758FF" w:rsidRDefault="009554CF" w:rsidP="009554CF">
      <w:pPr>
        <w:pStyle w:val="Prrafodelista"/>
        <w:numPr>
          <w:ilvl w:val="0"/>
          <w:numId w:val="22"/>
        </w:numPr>
        <w:jc w:val="both"/>
        <w:rPr>
          <w:rFonts w:ascii="Arial" w:hAnsi="Arial" w:cs="Arial"/>
          <w:szCs w:val="22"/>
        </w:rPr>
      </w:pPr>
      <w:r w:rsidRPr="00B758FF">
        <w:rPr>
          <w:rFonts w:ascii="Arial" w:hAnsi="Arial" w:cs="Arial"/>
          <w:szCs w:val="22"/>
        </w:rPr>
        <w:t>Articular el acompañamiento y apoyo que los equipos funcionales de la Secretaría de Comunicaciones brindan a las dependencias del conglomerado para el desarrollo de sus estrategias de comunicación.</w:t>
      </w:r>
    </w:p>
    <w:p w:rsidR="009554CF" w:rsidRPr="00B758FF" w:rsidRDefault="009554CF" w:rsidP="009554CF">
      <w:pPr>
        <w:pStyle w:val="Prrafodelista"/>
        <w:jc w:val="both"/>
        <w:rPr>
          <w:rFonts w:ascii="Arial" w:hAnsi="Arial" w:cs="Arial"/>
          <w:szCs w:val="22"/>
        </w:rPr>
      </w:pPr>
    </w:p>
    <w:p w:rsidR="009554CF" w:rsidRPr="00B758FF" w:rsidRDefault="009554CF" w:rsidP="009554CF">
      <w:pPr>
        <w:pStyle w:val="Prrafodelista"/>
        <w:numPr>
          <w:ilvl w:val="0"/>
          <w:numId w:val="22"/>
        </w:numPr>
        <w:jc w:val="both"/>
        <w:rPr>
          <w:rFonts w:ascii="Arial" w:hAnsi="Arial" w:cs="Arial"/>
          <w:szCs w:val="22"/>
        </w:rPr>
      </w:pPr>
      <w:r w:rsidRPr="00B758FF">
        <w:rPr>
          <w:rFonts w:ascii="Arial" w:hAnsi="Arial" w:cs="Arial"/>
          <w:szCs w:val="22"/>
        </w:rPr>
        <w:t>Orientar el desarrollo de estrategias de comunicación para la crisis, a partir del diagnóstico y la identificación de situaciones que puedan afectar la gobernabilidad y la reputación institucional y la formulación de alertas.</w:t>
      </w:r>
    </w:p>
    <w:p w:rsidR="00BD4441" w:rsidRPr="00B758FF" w:rsidRDefault="00BD4441" w:rsidP="00BD4441">
      <w:pPr>
        <w:pStyle w:val="Prrafodelista"/>
        <w:rPr>
          <w:rFonts w:ascii="Arial" w:hAnsi="Arial" w:cs="Arial"/>
          <w:szCs w:val="22"/>
        </w:rPr>
      </w:pPr>
    </w:p>
    <w:p w:rsidR="00BD4441" w:rsidRPr="00B758FF" w:rsidRDefault="00BD4441" w:rsidP="00BD4441">
      <w:pPr>
        <w:pStyle w:val="Textoindependiente"/>
        <w:jc w:val="both"/>
        <w:rPr>
          <w:rFonts w:ascii="Arial" w:hAnsi="Arial" w:cs="Arial"/>
          <w:bCs/>
          <w:sz w:val="24"/>
          <w:szCs w:val="24"/>
        </w:rPr>
      </w:pPr>
      <w:r w:rsidRPr="00B758FF">
        <w:rPr>
          <w:rFonts w:ascii="Arial" w:hAnsi="Arial" w:cs="Arial"/>
          <w:b/>
          <w:sz w:val="24"/>
          <w:szCs w:val="24"/>
        </w:rPr>
        <w:t xml:space="preserve">ARTÍCULO </w:t>
      </w:r>
      <w:r w:rsidR="002B4725" w:rsidRPr="00B758FF">
        <w:rPr>
          <w:rFonts w:ascii="Arial" w:hAnsi="Arial" w:cs="Arial"/>
          <w:b/>
          <w:sz w:val="24"/>
          <w:szCs w:val="24"/>
        </w:rPr>
        <w:t>7</w:t>
      </w:r>
      <w:r w:rsidRPr="00B758FF">
        <w:rPr>
          <w:rFonts w:ascii="Arial" w:hAnsi="Arial" w:cs="Arial"/>
          <w:b/>
          <w:sz w:val="24"/>
          <w:szCs w:val="24"/>
        </w:rPr>
        <w:t>°:</w:t>
      </w:r>
      <w:r w:rsidRPr="00B758FF">
        <w:rPr>
          <w:rFonts w:ascii="Arial" w:hAnsi="Arial" w:cs="Arial"/>
          <w:bCs/>
          <w:sz w:val="24"/>
          <w:szCs w:val="24"/>
        </w:rPr>
        <w:t xml:space="preserve"> </w:t>
      </w:r>
      <w:r w:rsidRPr="00B758FF">
        <w:rPr>
          <w:rFonts w:ascii="Arial" w:hAnsi="Arial" w:cs="Arial"/>
          <w:sz w:val="24"/>
          <w:szCs w:val="22"/>
        </w:rPr>
        <w:t xml:space="preserve">El Equipo </w:t>
      </w:r>
      <w:r w:rsidR="007E0294" w:rsidRPr="00B758FF">
        <w:rPr>
          <w:rFonts w:ascii="Arial" w:hAnsi="Arial" w:cs="Arial"/>
          <w:sz w:val="24"/>
          <w:szCs w:val="22"/>
        </w:rPr>
        <w:t xml:space="preserve">de </w:t>
      </w:r>
      <w:r w:rsidR="00DD0412" w:rsidRPr="00B758FF">
        <w:rPr>
          <w:rFonts w:ascii="Arial" w:hAnsi="Arial" w:cs="Arial"/>
          <w:sz w:val="24"/>
          <w:szCs w:val="22"/>
        </w:rPr>
        <w:t>Gestión Estratégica</w:t>
      </w:r>
      <w:r w:rsidRPr="00B758FF">
        <w:rPr>
          <w:rFonts w:ascii="Arial" w:hAnsi="Arial" w:cs="Arial"/>
          <w:bCs/>
          <w:sz w:val="24"/>
          <w:szCs w:val="24"/>
        </w:rPr>
        <w:t>, estará integrado por los siguientes empleos con sus respectivos servidores, así:</w:t>
      </w:r>
    </w:p>
    <w:p w:rsidR="00BD4441" w:rsidRPr="00BD4441" w:rsidRDefault="00BD4441" w:rsidP="00BD4441">
      <w:pPr>
        <w:jc w:val="both"/>
        <w:rPr>
          <w:rFonts w:ascii="Arial Narrow" w:hAnsi="Arial Narrow" w:cs="Arial"/>
          <w:szCs w:val="22"/>
        </w:rPr>
      </w:pPr>
    </w:p>
    <w:tbl>
      <w:tblPr>
        <w:tblW w:w="5000" w:type="pct"/>
        <w:tblCellMar>
          <w:left w:w="70" w:type="dxa"/>
          <w:right w:w="70" w:type="dxa"/>
        </w:tblCellMar>
        <w:tblLook w:val="04A0" w:firstRow="1" w:lastRow="0" w:firstColumn="1" w:lastColumn="0" w:noHBand="0" w:noVBand="1"/>
      </w:tblPr>
      <w:tblGrid>
        <w:gridCol w:w="1399"/>
        <w:gridCol w:w="1399"/>
        <w:gridCol w:w="1399"/>
        <w:gridCol w:w="1183"/>
        <w:gridCol w:w="1114"/>
        <w:gridCol w:w="1132"/>
        <w:gridCol w:w="1204"/>
      </w:tblGrid>
      <w:tr w:rsidR="002B4725" w:rsidRPr="002B4725" w:rsidTr="006334D4">
        <w:trPr>
          <w:trHeight w:val="529"/>
          <w:tblHeader/>
        </w:trPr>
        <w:tc>
          <w:tcPr>
            <w:tcW w:w="792" w:type="pct"/>
            <w:tcBorders>
              <w:top w:val="single" w:sz="4" w:space="0" w:color="auto"/>
              <w:left w:val="single" w:sz="4" w:space="0" w:color="auto"/>
              <w:bottom w:val="single" w:sz="4" w:space="0" w:color="auto"/>
              <w:right w:val="single" w:sz="4" w:space="0" w:color="auto"/>
            </w:tcBorders>
            <w:shd w:val="clear" w:color="000000" w:fill="C6E0B4"/>
            <w:vAlign w:val="center"/>
            <w:hideMark/>
          </w:tcPr>
          <w:p w:rsidR="002B4725" w:rsidRPr="002B4725" w:rsidRDefault="002B4725" w:rsidP="002B4725">
            <w:pPr>
              <w:jc w:val="center"/>
              <w:rPr>
                <w:rFonts w:ascii="Calibri" w:hAnsi="Calibri" w:cs="Calibri"/>
                <w:b/>
                <w:bCs/>
                <w:color w:val="000000"/>
                <w:sz w:val="16"/>
                <w:szCs w:val="16"/>
                <w:lang w:val="es-CO" w:eastAsia="es-CO"/>
              </w:rPr>
            </w:pPr>
            <w:r w:rsidRPr="002B4725">
              <w:rPr>
                <w:rFonts w:ascii="Calibri" w:hAnsi="Calibri" w:cs="Calibri"/>
                <w:b/>
                <w:bCs/>
                <w:color w:val="000000"/>
                <w:sz w:val="16"/>
                <w:szCs w:val="16"/>
                <w:lang w:val="es-CO" w:eastAsia="es-CO"/>
              </w:rPr>
              <w:t>Nombre Secretaría</w:t>
            </w:r>
          </w:p>
        </w:tc>
        <w:tc>
          <w:tcPr>
            <w:tcW w:w="792" w:type="pct"/>
            <w:tcBorders>
              <w:top w:val="single" w:sz="4" w:space="0" w:color="auto"/>
              <w:left w:val="nil"/>
              <w:bottom w:val="single" w:sz="4" w:space="0" w:color="auto"/>
              <w:right w:val="single" w:sz="4" w:space="0" w:color="auto"/>
            </w:tcBorders>
            <w:shd w:val="clear" w:color="000000" w:fill="C6E0B4"/>
            <w:vAlign w:val="center"/>
            <w:hideMark/>
          </w:tcPr>
          <w:p w:rsidR="002B4725" w:rsidRPr="002B4725" w:rsidRDefault="002B4725" w:rsidP="002B4725">
            <w:pPr>
              <w:jc w:val="center"/>
              <w:rPr>
                <w:rFonts w:ascii="Calibri" w:hAnsi="Calibri" w:cs="Calibri"/>
                <w:b/>
                <w:bCs/>
                <w:color w:val="000000"/>
                <w:sz w:val="16"/>
                <w:szCs w:val="16"/>
                <w:lang w:val="es-CO" w:eastAsia="es-CO"/>
              </w:rPr>
            </w:pPr>
            <w:r w:rsidRPr="002B4725">
              <w:rPr>
                <w:rFonts w:ascii="Calibri" w:hAnsi="Calibri" w:cs="Calibri"/>
                <w:b/>
                <w:bCs/>
                <w:color w:val="000000"/>
                <w:sz w:val="16"/>
                <w:szCs w:val="16"/>
                <w:lang w:val="es-CO" w:eastAsia="es-CO"/>
              </w:rPr>
              <w:t>Subsecretaría</w:t>
            </w:r>
          </w:p>
        </w:tc>
        <w:tc>
          <w:tcPr>
            <w:tcW w:w="792" w:type="pct"/>
            <w:tcBorders>
              <w:top w:val="single" w:sz="4" w:space="0" w:color="auto"/>
              <w:left w:val="nil"/>
              <w:bottom w:val="single" w:sz="4" w:space="0" w:color="auto"/>
              <w:right w:val="single" w:sz="4" w:space="0" w:color="auto"/>
            </w:tcBorders>
            <w:shd w:val="clear" w:color="000000" w:fill="C6E0B4"/>
            <w:vAlign w:val="center"/>
            <w:hideMark/>
          </w:tcPr>
          <w:p w:rsidR="002B4725" w:rsidRPr="002B4725" w:rsidRDefault="002B4725" w:rsidP="002B4725">
            <w:pPr>
              <w:jc w:val="center"/>
              <w:rPr>
                <w:rFonts w:ascii="Calibri" w:hAnsi="Calibri" w:cs="Calibri"/>
                <w:b/>
                <w:bCs/>
                <w:color w:val="000000"/>
                <w:sz w:val="16"/>
                <w:szCs w:val="16"/>
                <w:lang w:val="es-CO" w:eastAsia="es-CO"/>
              </w:rPr>
            </w:pPr>
            <w:r w:rsidRPr="002B4725">
              <w:rPr>
                <w:rFonts w:ascii="Calibri" w:hAnsi="Calibri" w:cs="Calibri"/>
                <w:b/>
                <w:bCs/>
                <w:color w:val="000000"/>
                <w:sz w:val="16"/>
                <w:szCs w:val="16"/>
                <w:lang w:val="es-CO" w:eastAsia="es-CO"/>
              </w:rPr>
              <w:t>Unidad o Equipo</w:t>
            </w:r>
          </w:p>
        </w:tc>
        <w:tc>
          <w:tcPr>
            <w:tcW w:w="670" w:type="pct"/>
            <w:tcBorders>
              <w:top w:val="single" w:sz="4" w:space="0" w:color="auto"/>
              <w:left w:val="nil"/>
              <w:bottom w:val="single" w:sz="4" w:space="0" w:color="auto"/>
              <w:right w:val="single" w:sz="4" w:space="0" w:color="auto"/>
            </w:tcBorders>
            <w:shd w:val="clear" w:color="000000" w:fill="C6E0B4"/>
            <w:vAlign w:val="center"/>
            <w:hideMark/>
          </w:tcPr>
          <w:p w:rsidR="002B4725" w:rsidRPr="002B4725" w:rsidRDefault="002B4725" w:rsidP="002B4725">
            <w:pPr>
              <w:jc w:val="center"/>
              <w:rPr>
                <w:rFonts w:ascii="Calibri" w:hAnsi="Calibri" w:cs="Calibri"/>
                <w:b/>
                <w:bCs/>
                <w:color w:val="000000"/>
                <w:sz w:val="16"/>
                <w:szCs w:val="16"/>
                <w:lang w:val="es-CO" w:eastAsia="es-CO"/>
              </w:rPr>
            </w:pPr>
            <w:r w:rsidRPr="002B4725">
              <w:rPr>
                <w:rFonts w:ascii="Calibri" w:hAnsi="Calibri" w:cs="Calibri"/>
                <w:b/>
                <w:bCs/>
                <w:color w:val="000000"/>
                <w:sz w:val="16"/>
                <w:szCs w:val="16"/>
                <w:lang w:val="es-CO" w:eastAsia="es-CO"/>
              </w:rPr>
              <w:t>Nivel</w:t>
            </w:r>
          </w:p>
        </w:tc>
        <w:tc>
          <w:tcPr>
            <w:tcW w:w="631" w:type="pct"/>
            <w:tcBorders>
              <w:top w:val="single" w:sz="4" w:space="0" w:color="auto"/>
              <w:left w:val="nil"/>
              <w:bottom w:val="single" w:sz="4" w:space="0" w:color="auto"/>
              <w:right w:val="single" w:sz="4" w:space="0" w:color="auto"/>
            </w:tcBorders>
            <w:shd w:val="clear" w:color="000000" w:fill="C6E0B4"/>
            <w:vAlign w:val="center"/>
            <w:hideMark/>
          </w:tcPr>
          <w:p w:rsidR="002B4725" w:rsidRPr="002B4725" w:rsidRDefault="002B4725" w:rsidP="002B4725">
            <w:pPr>
              <w:jc w:val="center"/>
              <w:rPr>
                <w:rFonts w:ascii="Calibri" w:hAnsi="Calibri" w:cs="Calibri"/>
                <w:b/>
                <w:bCs/>
                <w:color w:val="000000"/>
                <w:sz w:val="16"/>
                <w:szCs w:val="16"/>
                <w:lang w:val="es-CO" w:eastAsia="es-CO"/>
              </w:rPr>
            </w:pPr>
            <w:r w:rsidRPr="002B4725">
              <w:rPr>
                <w:rFonts w:ascii="Calibri" w:hAnsi="Calibri" w:cs="Calibri"/>
                <w:b/>
                <w:bCs/>
                <w:color w:val="000000"/>
                <w:sz w:val="16"/>
                <w:szCs w:val="16"/>
                <w:lang w:val="es-CO" w:eastAsia="es-CO"/>
              </w:rPr>
              <w:t>Posición</w:t>
            </w:r>
          </w:p>
        </w:tc>
        <w:tc>
          <w:tcPr>
            <w:tcW w:w="641" w:type="pct"/>
            <w:tcBorders>
              <w:top w:val="single" w:sz="4" w:space="0" w:color="auto"/>
              <w:left w:val="nil"/>
              <w:bottom w:val="single" w:sz="4" w:space="0" w:color="auto"/>
              <w:right w:val="single" w:sz="4" w:space="0" w:color="auto"/>
            </w:tcBorders>
            <w:shd w:val="clear" w:color="000000" w:fill="C6E0B4"/>
            <w:vAlign w:val="center"/>
            <w:hideMark/>
          </w:tcPr>
          <w:p w:rsidR="002B4725" w:rsidRPr="002B4725" w:rsidRDefault="002B4725" w:rsidP="002B4725">
            <w:pPr>
              <w:jc w:val="center"/>
              <w:rPr>
                <w:rFonts w:ascii="Calibri" w:hAnsi="Calibri" w:cs="Calibri"/>
                <w:b/>
                <w:bCs/>
                <w:color w:val="000000"/>
                <w:sz w:val="16"/>
                <w:szCs w:val="16"/>
                <w:lang w:val="es-CO" w:eastAsia="es-CO"/>
              </w:rPr>
            </w:pPr>
            <w:r w:rsidRPr="002B4725">
              <w:rPr>
                <w:rFonts w:ascii="Calibri" w:hAnsi="Calibri" w:cs="Calibri"/>
                <w:b/>
                <w:bCs/>
                <w:color w:val="000000"/>
                <w:sz w:val="16"/>
                <w:szCs w:val="16"/>
                <w:lang w:val="es-CO" w:eastAsia="es-CO"/>
              </w:rPr>
              <w:t>Código de Empleo</w:t>
            </w:r>
          </w:p>
        </w:tc>
        <w:tc>
          <w:tcPr>
            <w:tcW w:w="682" w:type="pct"/>
            <w:tcBorders>
              <w:top w:val="single" w:sz="4" w:space="0" w:color="auto"/>
              <w:left w:val="nil"/>
              <w:bottom w:val="single" w:sz="4" w:space="0" w:color="auto"/>
              <w:right w:val="single" w:sz="4" w:space="0" w:color="auto"/>
            </w:tcBorders>
            <w:shd w:val="clear" w:color="000000" w:fill="C6E0B4"/>
            <w:vAlign w:val="center"/>
            <w:hideMark/>
          </w:tcPr>
          <w:p w:rsidR="002B4725" w:rsidRPr="002B4725" w:rsidRDefault="002B4725" w:rsidP="002B4725">
            <w:pPr>
              <w:jc w:val="center"/>
              <w:rPr>
                <w:rFonts w:ascii="Calibri" w:hAnsi="Calibri" w:cs="Calibri"/>
                <w:b/>
                <w:bCs/>
                <w:color w:val="000000"/>
                <w:sz w:val="16"/>
                <w:szCs w:val="16"/>
                <w:lang w:val="es-CO" w:eastAsia="es-CO"/>
              </w:rPr>
            </w:pPr>
            <w:r w:rsidRPr="002B4725">
              <w:rPr>
                <w:rFonts w:ascii="Calibri" w:hAnsi="Calibri" w:cs="Calibri"/>
                <w:b/>
                <w:bCs/>
                <w:color w:val="000000"/>
                <w:sz w:val="16"/>
                <w:szCs w:val="16"/>
                <w:lang w:val="es-CO" w:eastAsia="es-CO"/>
              </w:rPr>
              <w:t>Nombre del Empleo</w:t>
            </w:r>
          </w:p>
        </w:tc>
      </w:tr>
      <w:tr w:rsidR="008771A3" w:rsidRPr="002B4725" w:rsidTr="008771A3">
        <w:trPr>
          <w:trHeight w:val="900"/>
        </w:trPr>
        <w:tc>
          <w:tcPr>
            <w:tcW w:w="792" w:type="pct"/>
            <w:tcBorders>
              <w:top w:val="nil"/>
              <w:left w:val="single" w:sz="4" w:space="0" w:color="auto"/>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SECRETARIA DE COMUNICACIONES</w:t>
            </w:r>
          </w:p>
        </w:tc>
        <w:tc>
          <w:tcPr>
            <w:tcW w:w="792"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166F86">
              <w:rPr>
                <w:rFonts w:ascii="Calibri" w:hAnsi="Calibri" w:cs="Calibri"/>
                <w:color w:val="000000"/>
                <w:sz w:val="16"/>
                <w:szCs w:val="16"/>
                <w:lang w:val="es-CO" w:eastAsia="es-CO"/>
              </w:rPr>
              <w:t>SUBSECRETARIA DE COMUNICACIÓN ESTRATEGICA</w:t>
            </w:r>
          </w:p>
        </w:tc>
        <w:tc>
          <w:tcPr>
            <w:tcW w:w="792"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EA61C0">
              <w:rPr>
                <w:rFonts w:ascii="Calibri" w:hAnsi="Calibri" w:cs="Calibri"/>
                <w:color w:val="000000"/>
                <w:sz w:val="16"/>
                <w:szCs w:val="16"/>
                <w:lang w:val="es-CO" w:eastAsia="es-CO"/>
              </w:rPr>
              <w:t>EQUIPO DE GESTIÓN ESTRATÉGICA</w:t>
            </w:r>
          </w:p>
        </w:tc>
        <w:tc>
          <w:tcPr>
            <w:tcW w:w="670"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PROFESIONAL</w:t>
            </w:r>
          </w:p>
        </w:tc>
        <w:tc>
          <w:tcPr>
            <w:tcW w:w="631"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jc w:val="right"/>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2016067</w:t>
            </w:r>
          </w:p>
        </w:tc>
        <w:tc>
          <w:tcPr>
            <w:tcW w:w="641"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jc w:val="right"/>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20804266</w:t>
            </w:r>
          </w:p>
        </w:tc>
        <w:tc>
          <w:tcPr>
            <w:tcW w:w="682"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LIDER DE PROYECTO</w:t>
            </w:r>
          </w:p>
        </w:tc>
      </w:tr>
      <w:tr w:rsidR="008771A3" w:rsidRPr="002B4725" w:rsidTr="002B4725">
        <w:trPr>
          <w:trHeight w:val="900"/>
        </w:trPr>
        <w:tc>
          <w:tcPr>
            <w:tcW w:w="792" w:type="pct"/>
            <w:tcBorders>
              <w:top w:val="nil"/>
              <w:left w:val="single" w:sz="4" w:space="0" w:color="auto"/>
              <w:bottom w:val="single" w:sz="4" w:space="0" w:color="auto"/>
              <w:right w:val="single" w:sz="4" w:space="0" w:color="auto"/>
            </w:tcBorders>
            <w:shd w:val="clear" w:color="auto" w:fill="auto"/>
            <w:vAlign w:val="center"/>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lastRenderedPageBreak/>
              <w:t>SECRETARIA DE COMUNICACIONES</w:t>
            </w:r>
          </w:p>
        </w:tc>
        <w:tc>
          <w:tcPr>
            <w:tcW w:w="792" w:type="pct"/>
            <w:tcBorders>
              <w:top w:val="nil"/>
              <w:left w:val="nil"/>
              <w:bottom w:val="single" w:sz="4" w:space="0" w:color="auto"/>
              <w:right w:val="single" w:sz="4" w:space="0" w:color="auto"/>
            </w:tcBorders>
            <w:shd w:val="clear" w:color="auto" w:fill="auto"/>
            <w:vAlign w:val="center"/>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SUBSECRETARIA DE COMUNICACIÓN ESTRATEGICA</w:t>
            </w:r>
          </w:p>
        </w:tc>
        <w:tc>
          <w:tcPr>
            <w:tcW w:w="792" w:type="pct"/>
            <w:tcBorders>
              <w:top w:val="nil"/>
              <w:left w:val="nil"/>
              <w:bottom w:val="single" w:sz="4" w:space="0" w:color="auto"/>
              <w:right w:val="single" w:sz="4" w:space="0" w:color="auto"/>
            </w:tcBorders>
            <w:shd w:val="clear" w:color="auto" w:fill="auto"/>
            <w:vAlign w:val="center"/>
          </w:tcPr>
          <w:p w:rsidR="008771A3" w:rsidRPr="002B4725" w:rsidRDefault="008771A3" w:rsidP="008771A3">
            <w:pPr>
              <w:rPr>
                <w:rFonts w:ascii="Calibri" w:hAnsi="Calibri" w:cs="Calibri"/>
                <w:color w:val="000000"/>
                <w:sz w:val="16"/>
                <w:szCs w:val="16"/>
                <w:lang w:val="es-CO" w:eastAsia="es-CO"/>
              </w:rPr>
            </w:pPr>
            <w:r>
              <w:rPr>
                <w:rFonts w:ascii="Calibri" w:hAnsi="Calibri" w:cs="Calibri"/>
                <w:color w:val="000000"/>
                <w:sz w:val="16"/>
                <w:szCs w:val="16"/>
                <w:lang w:val="es-CO" w:eastAsia="es-CO"/>
              </w:rPr>
              <w:t>EQUIPO DE GESTIÓN ESTRATÉGICA</w:t>
            </w:r>
          </w:p>
        </w:tc>
        <w:tc>
          <w:tcPr>
            <w:tcW w:w="670" w:type="pct"/>
            <w:tcBorders>
              <w:top w:val="nil"/>
              <w:left w:val="nil"/>
              <w:bottom w:val="single" w:sz="4" w:space="0" w:color="auto"/>
              <w:right w:val="single" w:sz="4" w:space="0" w:color="auto"/>
            </w:tcBorders>
            <w:shd w:val="clear" w:color="auto" w:fill="auto"/>
            <w:vAlign w:val="center"/>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PROFESIONAL</w:t>
            </w:r>
          </w:p>
        </w:tc>
        <w:tc>
          <w:tcPr>
            <w:tcW w:w="631" w:type="pct"/>
            <w:tcBorders>
              <w:top w:val="nil"/>
              <w:left w:val="nil"/>
              <w:bottom w:val="single" w:sz="4" w:space="0" w:color="auto"/>
              <w:right w:val="single" w:sz="4" w:space="0" w:color="auto"/>
            </w:tcBorders>
            <w:shd w:val="clear" w:color="auto" w:fill="auto"/>
            <w:vAlign w:val="center"/>
          </w:tcPr>
          <w:p w:rsidR="008771A3" w:rsidRPr="002B4725" w:rsidRDefault="008771A3" w:rsidP="008771A3">
            <w:pPr>
              <w:jc w:val="right"/>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2016613</w:t>
            </w:r>
          </w:p>
        </w:tc>
        <w:tc>
          <w:tcPr>
            <w:tcW w:w="641" w:type="pct"/>
            <w:tcBorders>
              <w:top w:val="nil"/>
              <w:left w:val="nil"/>
              <w:bottom w:val="single" w:sz="4" w:space="0" w:color="auto"/>
              <w:right w:val="single" w:sz="4" w:space="0" w:color="auto"/>
            </w:tcBorders>
            <w:shd w:val="clear" w:color="auto" w:fill="auto"/>
            <w:vAlign w:val="center"/>
          </w:tcPr>
          <w:p w:rsidR="008771A3" w:rsidRPr="002B4725" w:rsidRDefault="008771A3" w:rsidP="008771A3">
            <w:pPr>
              <w:jc w:val="right"/>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21902616</w:t>
            </w:r>
          </w:p>
        </w:tc>
        <w:tc>
          <w:tcPr>
            <w:tcW w:w="682" w:type="pct"/>
            <w:tcBorders>
              <w:top w:val="nil"/>
              <w:left w:val="nil"/>
              <w:bottom w:val="single" w:sz="4" w:space="0" w:color="auto"/>
              <w:right w:val="single" w:sz="4" w:space="0" w:color="auto"/>
            </w:tcBorders>
            <w:shd w:val="clear" w:color="auto" w:fill="auto"/>
            <w:vAlign w:val="center"/>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PROFESIONAL UNIVERSITARIO</w:t>
            </w:r>
          </w:p>
        </w:tc>
      </w:tr>
      <w:tr w:rsidR="008771A3" w:rsidRPr="002B4725" w:rsidTr="007E0294">
        <w:trPr>
          <w:trHeight w:val="900"/>
        </w:trPr>
        <w:tc>
          <w:tcPr>
            <w:tcW w:w="792" w:type="pct"/>
            <w:tcBorders>
              <w:top w:val="nil"/>
              <w:left w:val="single" w:sz="4" w:space="0" w:color="auto"/>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SECRETARIA DE COMUNICACIONES</w:t>
            </w:r>
          </w:p>
        </w:tc>
        <w:tc>
          <w:tcPr>
            <w:tcW w:w="792"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SUBSECRETARIA DE COMUNICACIÓN ESTRATEGICA</w:t>
            </w:r>
          </w:p>
        </w:tc>
        <w:tc>
          <w:tcPr>
            <w:tcW w:w="792"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EA61C0">
              <w:rPr>
                <w:rFonts w:ascii="Calibri" w:hAnsi="Calibri" w:cs="Calibri"/>
                <w:color w:val="000000"/>
                <w:sz w:val="16"/>
                <w:szCs w:val="16"/>
                <w:lang w:val="es-CO" w:eastAsia="es-CO"/>
              </w:rPr>
              <w:t>EQUIPO DE GESTIÓN ESTRATÉGICA</w:t>
            </w:r>
          </w:p>
        </w:tc>
        <w:tc>
          <w:tcPr>
            <w:tcW w:w="670"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PROFESIONAL</w:t>
            </w:r>
          </w:p>
        </w:tc>
        <w:tc>
          <w:tcPr>
            <w:tcW w:w="631"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jc w:val="right"/>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2016308</w:t>
            </w:r>
          </w:p>
        </w:tc>
        <w:tc>
          <w:tcPr>
            <w:tcW w:w="641"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jc w:val="right"/>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21902616</w:t>
            </w:r>
          </w:p>
        </w:tc>
        <w:tc>
          <w:tcPr>
            <w:tcW w:w="682"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PROFESIONAL UNIVERSITARIO</w:t>
            </w:r>
          </w:p>
        </w:tc>
      </w:tr>
      <w:tr w:rsidR="008771A3" w:rsidRPr="002B4725" w:rsidTr="007E0294">
        <w:trPr>
          <w:trHeight w:val="900"/>
        </w:trPr>
        <w:tc>
          <w:tcPr>
            <w:tcW w:w="792" w:type="pct"/>
            <w:tcBorders>
              <w:top w:val="nil"/>
              <w:left w:val="single" w:sz="4" w:space="0" w:color="auto"/>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SECRETARIA DE COMUNICACIONES</w:t>
            </w:r>
          </w:p>
        </w:tc>
        <w:tc>
          <w:tcPr>
            <w:tcW w:w="792"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SUBSECRETARIA DE COMUNICACIÓN ESTRATEGICA</w:t>
            </w:r>
          </w:p>
        </w:tc>
        <w:tc>
          <w:tcPr>
            <w:tcW w:w="792"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EA61C0">
              <w:rPr>
                <w:rFonts w:ascii="Calibri" w:hAnsi="Calibri" w:cs="Calibri"/>
                <w:color w:val="000000"/>
                <w:sz w:val="16"/>
                <w:szCs w:val="16"/>
                <w:lang w:val="es-CO" w:eastAsia="es-CO"/>
              </w:rPr>
              <w:t>EQUIPO DE GESTIÓN ESTRATÉGICA</w:t>
            </w:r>
          </w:p>
        </w:tc>
        <w:tc>
          <w:tcPr>
            <w:tcW w:w="670"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PROFESIONAL</w:t>
            </w:r>
          </w:p>
        </w:tc>
        <w:tc>
          <w:tcPr>
            <w:tcW w:w="631"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jc w:val="right"/>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2013288</w:t>
            </w:r>
          </w:p>
        </w:tc>
        <w:tc>
          <w:tcPr>
            <w:tcW w:w="641"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jc w:val="right"/>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21902324</w:t>
            </w:r>
          </w:p>
        </w:tc>
        <w:tc>
          <w:tcPr>
            <w:tcW w:w="682"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PROFESIONAL UNIVERSITARIO</w:t>
            </w:r>
          </w:p>
        </w:tc>
      </w:tr>
      <w:tr w:rsidR="008771A3" w:rsidRPr="002B4725" w:rsidTr="007E0294">
        <w:trPr>
          <w:trHeight w:val="900"/>
        </w:trPr>
        <w:tc>
          <w:tcPr>
            <w:tcW w:w="792" w:type="pct"/>
            <w:tcBorders>
              <w:top w:val="nil"/>
              <w:left w:val="single" w:sz="4" w:space="0" w:color="auto"/>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SECRETARIA DE COMUNICACIONES</w:t>
            </w:r>
          </w:p>
        </w:tc>
        <w:tc>
          <w:tcPr>
            <w:tcW w:w="792"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SUBSECRETARIA DE COMUNICACIÓN ESTRATEGICA</w:t>
            </w:r>
          </w:p>
        </w:tc>
        <w:tc>
          <w:tcPr>
            <w:tcW w:w="792"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EA61C0">
              <w:rPr>
                <w:rFonts w:ascii="Calibri" w:hAnsi="Calibri" w:cs="Calibri"/>
                <w:color w:val="000000"/>
                <w:sz w:val="16"/>
                <w:szCs w:val="16"/>
                <w:lang w:val="es-CO" w:eastAsia="es-CO"/>
              </w:rPr>
              <w:t>EQUIPO DE GESTIÓN ESTRATÉGICA</w:t>
            </w:r>
          </w:p>
        </w:tc>
        <w:tc>
          <w:tcPr>
            <w:tcW w:w="670"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PROFESIONAL</w:t>
            </w:r>
          </w:p>
        </w:tc>
        <w:tc>
          <w:tcPr>
            <w:tcW w:w="631"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jc w:val="right"/>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2005440</w:t>
            </w:r>
          </w:p>
        </w:tc>
        <w:tc>
          <w:tcPr>
            <w:tcW w:w="641"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jc w:val="right"/>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21902324</w:t>
            </w:r>
          </w:p>
        </w:tc>
        <w:tc>
          <w:tcPr>
            <w:tcW w:w="682"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PROFESIONAL UNIVERSITARIO</w:t>
            </w:r>
          </w:p>
        </w:tc>
      </w:tr>
      <w:tr w:rsidR="008771A3" w:rsidRPr="002B4725" w:rsidTr="007E0294">
        <w:trPr>
          <w:trHeight w:val="900"/>
        </w:trPr>
        <w:tc>
          <w:tcPr>
            <w:tcW w:w="792" w:type="pct"/>
            <w:tcBorders>
              <w:top w:val="nil"/>
              <w:left w:val="single" w:sz="4" w:space="0" w:color="auto"/>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SECRETARIA DE COMUNICACIONES</w:t>
            </w:r>
          </w:p>
        </w:tc>
        <w:tc>
          <w:tcPr>
            <w:tcW w:w="792"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SUBSECRETARIA DE COMUNICACIÓN ESTRATEGICA</w:t>
            </w:r>
          </w:p>
        </w:tc>
        <w:tc>
          <w:tcPr>
            <w:tcW w:w="792"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EA61C0">
              <w:rPr>
                <w:rFonts w:ascii="Calibri" w:hAnsi="Calibri" w:cs="Calibri"/>
                <w:color w:val="000000"/>
                <w:sz w:val="16"/>
                <w:szCs w:val="16"/>
                <w:lang w:val="es-CO" w:eastAsia="es-CO"/>
              </w:rPr>
              <w:t>EQUIPO DE GESTIÓN ESTRATÉGICA</w:t>
            </w:r>
          </w:p>
        </w:tc>
        <w:tc>
          <w:tcPr>
            <w:tcW w:w="670"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PROFESIONAL</w:t>
            </w:r>
          </w:p>
        </w:tc>
        <w:tc>
          <w:tcPr>
            <w:tcW w:w="631"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jc w:val="right"/>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2016398</w:t>
            </w:r>
          </w:p>
        </w:tc>
        <w:tc>
          <w:tcPr>
            <w:tcW w:w="641"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jc w:val="right"/>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21902616</w:t>
            </w:r>
          </w:p>
        </w:tc>
        <w:tc>
          <w:tcPr>
            <w:tcW w:w="682"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PROFESIONAL UNIVERSITARIO</w:t>
            </w:r>
          </w:p>
        </w:tc>
      </w:tr>
      <w:tr w:rsidR="008771A3" w:rsidRPr="002B4725" w:rsidTr="007E0294">
        <w:trPr>
          <w:trHeight w:val="900"/>
        </w:trPr>
        <w:tc>
          <w:tcPr>
            <w:tcW w:w="792" w:type="pct"/>
            <w:tcBorders>
              <w:top w:val="nil"/>
              <w:left w:val="single" w:sz="4" w:space="0" w:color="auto"/>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SECRETARIA DE COMUNICACIONES</w:t>
            </w:r>
          </w:p>
        </w:tc>
        <w:tc>
          <w:tcPr>
            <w:tcW w:w="792"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SUBSECRETARIA DE COMUNICACIÓN ESTRATEGICA</w:t>
            </w:r>
          </w:p>
        </w:tc>
        <w:tc>
          <w:tcPr>
            <w:tcW w:w="792"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EA61C0">
              <w:rPr>
                <w:rFonts w:ascii="Calibri" w:hAnsi="Calibri" w:cs="Calibri"/>
                <w:color w:val="000000"/>
                <w:sz w:val="16"/>
                <w:szCs w:val="16"/>
                <w:lang w:val="es-CO" w:eastAsia="es-CO"/>
              </w:rPr>
              <w:t>EQUIPO DE GESTIÓN ESTRATÉGICA</w:t>
            </w:r>
          </w:p>
        </w:tc>
        <w:tc>
          <w:tcPr>
            <w:tcW w:w="670"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PROFESIONAL</w:t>
            </w:r>
          </w:p>
        </w:tc>
        <w:tc>
          <w:tcPr>
            <w:tcW w:w="631"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jc w:val="right"/>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2016415</w:t>
            </w:r>
          </w:p>
        </w:tc>
        <w:tc>
          <w:tcPr>
            <w:tcW w:w="641"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jc w:val="right"/>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21902616</w:t>
            </w:r>
          </w:p>
        </w:tc>
        <w:tc>
          <w:tcPr>
            <w:tcW w:w="682"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PROFESIONAL UNIVERSITARIO</w:t>
            </w:r>
          </w:p>
        </w:tc>
      </w:tr>
      <w:tr w:rsidR="008771A3" w:rsidRPr="002B4725" w:rsidTr="007E0294">
        <w:trPr>
          <w:trHeight w:val="900"/>
        </w:trPr>
        <w:tc>
          <w:tcPr>
            <w:tcW w:w="792" w:type="pct"/>
            <w:tcBorders>
              <w:top w:val="nil"/>
              <w:left w:val="single" w:sz="4" w:space="0" w:color="auto"/>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SECRETARIA DE COMUNICACIONES</w:t>
            </w:r>
          </w:p>
        </w:tc>
        <w:tc>
          <w:tcPr>
            <w:tcW w:w="792"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SUBSECRETARIA DE COMUNICACIÓN ESTRATEGICA</w:t>
            </w:r>
          </w:p>
        </w:tc>
        <w:tc>
          <w:tcPr>
            <w:tcW w:w="792"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EA61C0">
              <w:rPr>
                <w:rFonts w:ascii="Calibri" w:hAnsi="Calibri" w:cs="Calibri"/>
                <w:color w:val="000000"/>
                <w:sz w:val="16"/>
                <w:szCs w:val="16"/>
                <w:lang w:val="es-CO" w:eastAsia="es-CO"/>
              </w:rPr>
              <w:t>EQUIPO DE GESTIÓN ESTRATÉGICA</w:t>
            </w:r>
          </w:p>
        </w:tc>
        <w:tc>
          <w:tcPr>
            <w:tcW w:w="670"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PROFESIONAL</w:t>
            </w:r>
          </w:p>
        </w:tc>
        <w:tc>
          <w:tcPr>
            <w:tcW w:w="631"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jc w:val="right"/>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2000407</w:t>
            </w:r>
          </w:p>
        </w:tc>
        <w:tc>
          <w:tcPr>
            <w:tcW w:w="641"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jc w:val="right"/>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21902324</w:t>
            </w:r>
          </w:p>
        </w:tc>
        <w:tc>
          <w:tcPr>
            <w:tcW w:w="682"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PROFESIONAL UNIVERSITARIO</w:t>
            </w:r>
          </w:p>
        </w:tc>
      </w:tr>
      <w:tr w:rsidR="008771A3" w:rsidRPr="002B4725" w:rsidTr="007E0294">
        <w:trPr>
          <w:trHeight w:val="900"/>
        </w:trPr>
        <w:tc>
          <w:tcPr>
            <w:tcW w:w="792" w:type="pct"/>
            <w:tcBorders>
              <w:top w:val="nil"/>
              <w:left w:val="single" w:sz="4" w:space="0" w:color="auto"/>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SECRETARIA DE COMUNICACIONES</w:t>
            </w:r>
          </w:p>
        </w:tc>
        <w:tc>
          <w:tcPr>
            <w:tcW w:w="792"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SUBSECRETARIA DE COMUNICACIÓN ESTRATEGICA</w:t>
            </w:r>
          </w:p>
        </w:tc>
        <w:tc>
          <w:tcPr>
            <w:tcW w:w="792"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EA61C0">
              <w:rPr>
                <w:rFonts w:ascii="Calibri" w:hAnsi="Calibri" w:cs="Calibri"/>
                <w:color w:val="000000"/>
                <w:sz w:val="16"/>
                <w:szCs w:val="16"/>
                <w:lang w:val="es-CO" w:eastAsia="es-CO"/>
              </w:rPr>
              <w:t>EQUIPO DE GESTIÓN ESTRATÉGICA</w:t>
            </w:r>
          </w:p>
        </w:tc>
        <w:tc>
          <w:tcPr>
            <w:tcW w:w="670"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PROFESIONAL</w:t>
            </w:r>
          </w:p>
        </w:tc>
        <w:tc>
          <w:tcPr>
            <w:tcW w:w="631"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jc w:val="right"/>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2005299</w:t>
            </w:r>
          </w:p>
        </w:tc>
        <w:tc>
          <w:tcPr>
            <w:tcW w:w="641"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jc w:val="right"/>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21902324</w:t>
            </w:r>
          </w:p>
        </w:tc>
        <w:tc>
          <w:tcPr>
            <w:tcW w:w="682" w:type="pct"/>
            <w:tcBorders>
              <w:top w:val="nil"/>
              <w:left w:val="nil"/>
              <w:bottom w:val="single" w:sz="4" w:space="0" w:color="auto"/>
              <w:right w:val="single" w:sz="4" w:space="0" w:color="auto"/>
            </w:tcBorders>
            <w:shd w:val="clear" w:color="auto" w:fill="auto"/>
            <w:vAlign w:val="center"/>
            <w:hideMark/>
          </w:tcPr>
          <w:p w:rsidR="008771A3" w:rsidRPr="002B4725" w:rsidRDefault="008771A3" w:rsidP="008771A3">
            <w:pPr>
              <w:rPr>
                <w:rFonts w:ascii="Calibri" w:hAnsi="Calibri" w:cs="Calibri"/>
                <w:color w:val="000000"/>
                <w:sz w:val="16"/>
                <w:szCs w:val="16"/>
                <w:lang w:val="es-CO" w:eastAsia="es-CO"/>
              </w:rPr>
            </w:pPr>
            <w:r w:rsidRPr="002B4725">
              <w:rPr>
                <w:rFonts w:ascii="Calibri" w:hAnsi="Calibri" w:cs="Calibri"/>
                <w:color w:val="000000"/>
                <w:sz w:val="16"/>
                <w:szCs w:val="16"/>
                <w:lang w:val="es-CO" w:eastAsia="es-CO"/>
              </w:rPr>
              <w:t>PROFESIONAL UNIVERSITARIO</w:t>
            </w:r>
          </w:p>
        </w:tc>
      </w:tr>
    </w:tbl>
    <w:p w:rsidR="00EF6CBF" w:rsidRPr="00027C64" w:rsidRDefault="00EF6CBF" w:rsidP="00EF6CBF">
      <w:pPr>
        <w:jc w:val="both"/>
        <w:rPr>
          <w:rFonts w:ascii="Arial Narrow" w:hAnsi="Arial Narrow" w:cs="Arial"/>
          <w:szCs w:val="22"/>
        </w:rPr>
      </w:pPr>
    </w:p>
    <w:p w:rsidR="002B4725" w:rsidRPr="00FA6BD9" w:rsidRDefault="002B4725" w:rsidP="002B4725">
      <w:pPr>
        <w:pStyle w:val="Textoindependiente"/>
        <w:jc w:val="both"/>
        <w:rPr>
          <w:rFonts w:ascii="Arial" w:hAnsi="Arial" w:cs="Arial"/>
          <w:bCs/>
          <w:sz w:val="24"/>
          <w:szCs w:val="24"/>
        </w:rPr>
      </w:pPr>
      <w:r w:rsidRPr="00FA6BD9">
        <w:rPr>
          <w:rFonts w:ascii="Arial" w:hAnsi="Arial" w:cs="Arial"/>
          <w:b/>
          <w:sz w:val="24"/>
          <w:szCs w:val="24"/>
        </w:rPr>
        <w:t>ARTÍCULO 8°:</w:t>
      </w:r>
      <w:r w:rsidRPr="00FA6BD9">
        <w:rPr>
          <w:rFonts w:ascii="Arial" w:hAnsi="Arial" w:cs="Arial"/>
          <w:bCs/>
          <w:sz w:val="24"/>
          <w:szCs w:val="24"/>
        </w:rPr>
        <w:t xml:space="preserve"> Las labores de coordinación, ejecución, supervisión y control de las actividades, así como el manejo administrativo, el seguimiento del personal a su cargo y la evaluación del desempeño laboral individual de los servidores </w:t>
      </w:r>
      <w:r w:rsidR="007E0294" w:rsidRPr="00FA6BD9">
        <w:rPr>
          <w:rFonts w:ascii="Arial" w:hAnsi="Arial" w:cs="Arial"/>
          <w:bCs/>
          <w:sz w:val="24"/>
          <w:szCs w:val="24"/>
        </w:rPr>
        <w:t xml:space="preserve">del </w:t>
      </w:r>
      <w:r w:rsidR="007E0294" w:rsidRPr="00FA6BD9">
        <w:rPr>
          <w:rFonts w:ascii="Arial" w:hAnsi="Arial" w:cs="Arial"/>
          <w:sz w:val="24"/>
          <w:szCs w:val="22"/>
        </w:rPr>
        <w:t>Equipo de Gestión Estratégica</w:t>
      </w:r>
      <w:r w:rsidR="00752F0C" w:rsidRPr="00FA6BD9">
        <w:rPr>
          <w:rFonts w:ascii="Arial" w:hAnsi="Arial" w:cs="Arial"/>
          <w:sz w:val="24"/>
          <w:szCs w:val="22"/>
        </w:rPr>
        <w:t>,</w:t>
      </w:r>
      <w:r w:rsidR="007E0294" w:rsidRPr="00FA6BD9">
        <w:rPr>
          <w:rFonts w:ascii="Arial" w:hAnsi="Arial" w:cs="Arial"/>
          <w:bCs/>
          <w:sz w:val="24"/>
          <w:szCs w:val="24"/>
        </w:rPr>
        <w:t xml:space="preserve"> </w:t>
      </w:r>
      <w:r w:rsidRPr="00FA6BD9">
        <w:rPr>
          <w:rFonts w:ascii="Arial" w:hAnsi="Arial" w:cs="Arial"/>
          <w:bCs/>
          <w:sz w:val="24"/>
          <w:szCs w:val="24"/>
        </w:rPr>
        <w:t>estarán a cargo del Líder de Proyecto, código de empleo 20804266, posición 201</w:t>
      </w:r>
      <w:r w:rsidR="007E0294" w:rsidRPr="00FA6BD9">
        <w:rPr>
          <w:rFonts w:ascii="Arial" w:hAnsi="Arial" w:cs="Arial"/>
          <w:bCs/>
          <w:sz w:val="24"/>
          <w:szCs w:val="24"/>
        </w:rPr>
        <w:t>6067</w:t>
      </w:r>
      <w:r w:rsidRPr="00FA6BD9">
        <w:rPr>
          <w:rFonts w:ascii="Arial" w:hAnsi="Arial" w:cs="Arial"/>
          <w:bCs/>
          <w:sz w:val="24"/>
          <w:szCs w:val="24"/>
        </w:rPr>
        <w:t>.</w:t>
      </w:r>
    </w:p>
    <w:p w:rsidR="002B4725" w:rsidRPr="00FA6BD9" w:rsidRDefault="002B4725" w:rsidP="002B4725">
      <w:pPr>
        <w:jc w:val="both"/>
        <w:rPr>
          <w:rFonts w:ascii="Arial" w:hAnsi="Arial" w:cs="Arial"/>
          <w:b/>
          <w:sz w:val="24"/>
          <w:szCs w:val="24"/>
        </w:rPr>
      </w:pPr>
    </w:p>
    <w:p w:rsidR="002B4725" w:rsidRPr="00FA6BD9" w:rsidRDefault="002B4725" w:rsidP="002B4725">
      <w:pPr>
        <w:jc w:val="both"/>
        <w:rPr>
          <w:rFonts w:ascii="Arial" w:hAnsi="Arial" w:cs="Arial"/>
          <w:sz w:val="24"/>
          <w:szCs w:val="22"/>
        </w:rPr>
      </w:pPr>
      <w:r w:rsidRPr="00FA6BD9">
        <w:rPr>
          <w:rFonts w:ascii="Arial" w:hAnsi="Arial" w:cs="Arial"/>
          <w:b/>
          <w:sz w:val="24"/>
          <w:szCs w:val="24"/>
        </w:rPr>
        <w:t xml:space="preserve">ARTÍCULO </w:t>
      </w:r>
      <w:r w:rsidR="007E0294" w:rsidRPr="00FA6BD9">
        <w:rPr>
          <w:rFonts w:ascii="Arial" w:hAnsi="Arial" w:cs="Arial"/>
          <w:b/>
          <w:sz w:val="24"/>
          <w:szCs w:val="24"/>
        </w:rPr>
        <w:t>9</w:t>
      </w:r>
      <w:r w:rsidRPr="00FA6BD9">
        <w:rPr>
          <w:rFonts w:ascii="Arial" w:hAnsi="Arial" w:cs="Arial"/>
          <w:b/>
          <w:sz w:val="24"/>
          <w:szCs w:val="24"/>
        </w:rPr>
        <w:t>°:</w:t>
      </w:r>
      <w:r w:rsidRPr="00FA6BD9">
        <w:rPr>
          <w:rFonts w:ascii="Arial" w:hAnsi="Arial" w:cs="Arial"/>
          <w:bCs/>
          <w:sz w:val="24"/>
          <w:szCs w:val="24"/>
        </w:rPr>
        <w:t xml:space="preserve"> </w:t>
      </w:r>
      <w:r w:rsidRPr="00FA6BD9">
        <w:rPr>
          <w:rFonts w:ascii="Arial" w:hAnsi="Arial" w:cs="Arial"/>
          <w:sz w:val="24"/>
          <w:szCs w:val="22"/>
        </w:rPr>
        <w:t xml:space="preserve">Conformar el </w:t>
      </w:r>
      <w:r w:rsidR="007E0294" w:rsidRPr="00FA6BD9">
        <w:rPr>
          <w:rFonts w:ascii="Arial" w:hAnsi="Arial" w:cs="Arial"/>
          <w:sz w:val="24"/>
          <w:szCs w:val="22"/>
        </w:rPr>
        <w:t>Equipo Digital y Organizacional</w:t>
      </w:r>
      <w:r w:rsidRPr="00FA6BD9">
        <w:rPr>
          <w:rFonts w:ascii="Arial" w:hAnsi="Arial" w:cs="Arial"/>
          <w:sz w:val="24"/>
          <w:szCs w:val="22"/>
        </w:rPr>
        <w:t>, adscrito al Despacho de la Subsecretaría de Comunicación Estratégica, Secretaría de Comunicaciones, el cual tendrá como objetivo básico:</w:t>
      </w:r>
    </w:p>
    <w:p w:rsidR="007E0294" w:rsidRPr="00FA6BD9" w:rsidRDefault="007E0294" w:rsidP="002B4725">
      <w:pPr>
        <w:jc w:val="both"/>
        <w:rPr>
          <w:rFonts w:ascii="Arial" w:hAnsi="Arial" w:cs="Arial"/>
          <w:sz w:val="24"/>
          <w:szCs w:val="22"/>
        </w:rPr>
      </w:pPr>
    </w:p>
    <w:p w:rsidR="007E0294" w:rsidRPr="00FA6BD9" w:rsidRDefault="007E0294" w:rsidP="002B4725">
      <w:pPr>
        <w:jc w:val="both"/>
        <w:rPr>
          <w:rFonts w:ascii="Arial" w:hAnsi="Arial" w:cs="Arial"/>
          <w:sz w:val="24"/>
          <w:szCs w:val="22"/>
        </w:rPr>
      </w:pPr>
      <w:r w:rsidRPr="00FA6BD9">
        <w:rPr>
          <w:rFonts w:ascii="Arial" w:hAnsi="Arial" w:cs="Arial"/>
          <w:sz w:val="24"/>
          <w:szCs w:val="22"/>
        </w:rPr>
        <w:lastRenderedPageBreak/>
        <w:t>Coordinar, formular y gestionar los proyectos relacionados con la Comunicación Digital y Organizacional, relacionados con la gestión de las diferentes dependencias de la Administración Municipal</w:t>
      </w:r>
    </w:p>
    <w:p w:rsidR="007E0294" w:rsidRPr="00FA6BD9" w:rsidRDefault="007E0294" w:rsidP="002B4725">
      <w:pPr>
        <w:jc w:val="both"/>
        <w:rPr>
          <w:rFonts w:ascii="Arial" w:hAnsi="Arial" w:cs="Arial"/>
          <w:sz w:val="24"/>
          <w:szCs w:val="22"/>
        </w:rPr>
      </w:pPr>
    </w:p>
    <w:p w:rsidR="007E0294" w:rsidRPr="00FA6BD9" w:rsidRDefault="007E0294" w:rsidP="007E0294">
      <w:pPr>
        <w:jc w:val="both"/>
        <w:rPr>
          <w:rFonts w:ascii="Arial" w:hAnsi="Arial" w:cs="Arial"/>
          <w:sz w:val="24"/>
          <w:szCs w:val="22"/>
        </w:rPr>
      </w:pPr>
      <w:r w:rsidRPr="00FA6BD9">
        <w:rPr>
          <w:rFonts w:ascii="Arial" w:hAnsi="Arial" w:cs="Arial"/>
          <w:sz w:val="24"/>
          <w:szCs w:val="22"/>
        </w:rPr>
        <w:t>Consecuente con el Objetivo Básico, tendrá, entre otras, las siguientes responsabilidades:</w:t>
      </w:r>
    </w:p>
    <w:p w:rsidR="007E0294" w:rsidRPr="00FA6BD9" w:rsidRDefault="007E0294" w:rsidP="002B4725">
      <w:pPr>
        <w:jc w:val="both"/>
        <w:rPr>
          <w:rFonts w:ascii="Arial" w:hAnsi="Arial" w:cs="Arial"/>
          <w:sz w:val="24"/>
          <w:szCs w:val="22"/>
        </w:rPr>
      </w:pPr>
    </w:p>
    <w:p w:rsidR="00EC25E0" w:rsidRPr="00FA6BD9" w:rsidRDefault="007E0294" w:rsidP="00EC25E0">
      <w:pPr>
        <w:pStyle w:val="Prrafodelista"/>
        <w:numPr>
          <w:ilvl w:val="0"/>
          <w:numId w:val="23"/>
        </w:numPr>
        <w:jc w:val="both"/>
        <w:rPr>
          <w:rFonts w:ascii="Arial" w:hAnsi="Arial" w:cs="Arial"/>
          <w:szCs w:val="22"/>
        </w:rPr>
      </w:pPr>
      <w:r w:rsidRPr="00FA6BD9">
        <w:rPr>
          <w:rFonts w:ascii="Arial" w:hAnsi="Arial" w:cs="Arial"/>
          <w:szCs w:val="22"/>
        </w:rPr>
        <w:t>Diseñar estrategias para la divulgación de las acciones relacionadas con la gestión de las diferentes dependencias de la Alcaldía de Medellín sobre planes, programas, servicios, normas y demás temas de interés, dirigidas a los públicos internos de la entidad, a fin de mantener un adecuado flujo de información que contribuya al efectivo desempeño de sus funciones y a la mejor atención a los ciudadanos.</w:t>
      </w:r>
    </w:p>
    <w:p w:rsidR="00EC25E0" w:rsidRPr="00FA6BD9" w:rsidRDefault="00EC25E0" w:rsidP="00EC25E0">
      <w:pPr>
        <w:pStyle w:val="Prrafodelista"/>
        <w:jc w:val="both"/>
        <w:rPr>
          <w:rFonts w:ascii="Arial" w:hAnsi="Arial" w:cs="Arial"/>
          <w:szCs w:val="22"/>
        </w:rPr>
      </w:pPr>
    </w:p>
    <w:p w:rsidR="007E0294" w:rsidRPr="00FA6BD9" w:rsidRDefault="007E0294" w:rsidP="00EC25E0">
      <w:pPr>
        <w:pStyle w:val="Prrafodelista"/>
        <w:numPr>
          <w:ilvl w:val="0"/>
          <w:numId w:val="23"/>
        </w:numPr>
        <w:jc w:val="both"/>
        <w:rPr>
          <w:rFonts w:ascii="Arial" w:hAnsi="Arial" w:cs="Arial"/>
          <w:szCs w:val="22"/>
        </w:rPr>
      </w:pPr>
      <w:r w:rsidRPr="00FA6BD9">
        <w:rPr>
          <w:rFonts w:ascii="Arial" w:hAnsi="Arial" w:cs="Arial"/>
          <w:szCs w:val="22"/>
        </w:rPr>
        <w:t>Formular las políticas, documentos de apoyo y directrices operativas que deben ser aplicadas por los comunicadores de las dependencias de la administración municipal, para la correcta ejecución de las estrategias de comunicación interna y la gestión de la información para los servidores.</w:t>
      </w:r>
    </w:p>
    <w:p w:rsidR="007E0294" w:rsidRPr="00FA6BD9" w:rsidRDefault="007E0294" w:rsidP="00EC25E0">
      <w:pPr>
        <w:pStyle w:val="Prrafodelista"/>
        <w:jc w:val="both"/>
        <w:rPr>
          <w:rFonts w:ascii="Arial" w:hAnsi="Arial" w:cs="Arial"/>
          <w:szCs w:val="22"/>
        </w:rPr>
      </w:pPr>
    </w:p>
    <w:p w:rsidR="00EC25E0" w:rsidRPr="00FA6BD9" w:rsidRDefault="007E0294" w:rsidP="00EC25E0">
      <w:pPr>
        <w:pStyle w:val="Prrafodelista"/>
        <w:numPr>
          <w:ilvl w:val="0"/>
          <w:numId w:val="23"/>
        </w:numPr>
        <w:jc w:val="both"/>
        <w:rPr>
          <w:rFonts w:ascii="Arial" w:hAnsi="Arial" w:cs="Arial"/>
          <w:szCs w:val="22"/>
        </w:rPr>
      </w:pPr>
      <w:r w:rsidRPr="00FA6BD9">
        <w:rPr>
          <w:rFonts w:ascii="Arial" w:hAnsi="Arial" w:cs="Arial"/>
          <w:szCs w:val="22"/>
        </w:rPr>
        <w:t>Definir las estrategias de comunicación requeridas para el fortalecimiento de la cultura organizacional, la promoción de los valores institucionales, la aplicación del Modelo Integrado de Planeación y Gestión –MIPG, y demás componentes relacionados con la gestión del componente humano de la entidad.</w:t>
      </w:r>
    </w:p>
    <w:p w:rsidR="00EC25E0" w:rsidRPr="00FA6BD9" w:rsidRDefault="00EC25E0" w:rsidP="00EC25E0">
      <w:pPr>
        <w:pStyle w:val="Prrafodelista"/>
        <w:rPr>
          <w:rFonts w:ascii="Arial" w:hAnsi="Arial" w:cs="Arial"/>
          <w:szCs w:val="22"/>
        </w:rPr>
      </w:pPr>
    </w:p>
    <w:p w:rsidR="00EC25E0" w:rsidRPr="00FA6BD9" w:rsidRDefault="007E0294" w:rsidP="00EC25E0">
      <w:pPr>
        <w:pStyle w:val="Prrafodelista"/>
        <w:numPr>
          <w:ilvl w:val="0"/>
          <w:numId w:val="23"/>
        </w:numPr>
        <w:jc w:val="both"/>
        <w:rPr>
          <w:rFonts w:ascii="Arial" w:hAnsi="Arial" w:cs="Arial"/>
          <w:szCs w:val="22"/>
        </w:rPr>
      </w:pPr>
      <w:r w:rsidRPr="00FA6BD9">
        <w:rPr>
          <w:rFonts w:ascii="Arial" w:hAnsi="Arial" w:cs="Arial"/>
          <w:szCs w:val="22"/>
        </w:rPr>
        <w:t>Contribuir a la gestión de los medios, herramientas y plataformas de información para garantizar la divulgación de los temas estratégicos de la Administración Municipal entre los servidores.</w:t>
      </w:r>
    </w:p>
    <w:p w:rsidR="00EC25E0" w:rsidRPr="00FA6BD9" w:rsidRDefault="00EC25E0" w:rsidP="00EC25E0">
      <w:pPr>
        <w:pStyle w:val="Prrafodelista"/>
        <w:rPr>
          <w:rFonts w:ascii="Arial" w:hAnsi="Arial" w:cs="Arial"/>
          <w:szCs w:val="22"/>
        </w:rPr>
      </w:pPr>
    </w:p>
    <w:p w:rsidR="007E0294" w:rsidRPr="00FA6BD9" w:rsidRDefault="007E0294" w:rsidP="00EC25E0">
      <w:pPr>
        <w:pStyle w:val="Prrafodelista"/>
        <w:numPr>
          <w:ilvl w:val="0"/>
          <w:numId w:val="23"/>
        </w:numPr>
        <w:jc w:val="both"/>
        <w:rPr>
          <w:rFonts w:ascii="Arial" w:hAnsi="Arial" w:cs="Arial"/>
          <w:szCs w:val="22"/>
        </w:rPr>
      </w:pPr>
      <w:r w:rsidRPr="00FA6BD9">
        <w:rPr>
          <w:rFonts w:ascii="Arial" w:hAnsi="Arial" w:cs="Arial"/>
          <w:szCs w:val="22"/>
        </w:rPr>
        <w:t>Desarrollar las estrategias de divulgación establecidas por la Secretaría de Comunicaciones orientadas a la gestión de las situaciones de crisis relacionadas con la gestión municipal, con el fin de reducir los rumores en el público interno (servidores, empleados oficiales, contratistas y practicantes) y mitigar el impacto de la desinformación que afecta la reputación institucional.</w:t>
      </w:r>
    </w:p>
    <w:p w:rsidR="007E0294" w:rsidRPr="00FA6BD9" w:rsidRDefault="007E0294" w:rsidP="00EC25E0">
      <w:pPr>
        <w:pStyle w:val="Prrafodelista"/>
        <w:jc w:val="both"/>
        <w:rPr>
          <w:rFonts w:ascii="Arial" w:hAnsi="Arial" w:cs="Arial"/>
          <w:szCs w:val="22"/>
        </w:rPr>
      </w:pPr>
    </w:p>
    <w:p w:rsidR="00EC25E0" w:rsidRPr="00FA6BD9" w:rsidRDefault="007E0294" w:rsidP="00EC25E0">
      <w:pPr>
        <w:pStyle w:val="Prrafodelista"/>
        <w:numPr>
          <w:ilvl w:val="0"/>
          <w:numId w:val="23"/>
        </w:numPr>
        <w:jc w:val="both"/>
        <w:rPr>
          <w:rFonts w:ascii="Arial" w:hAnsi="Arial" w:cs="Arial"/>
          <w:szCs w:val="22"/>
        </w:rPr>
      </w:pPr>
      <w:r w:rsidRPr="00FA6BD9">
        <w:rPr>
          <w:rFonts w:ascii="Arial" w:hAnsi="Arial" w:cs="Arial"/>
          <w:szCs w:val="22"/>
        </w:rPr>
        <w:t>Diseñar estrategias de comunicación digital y de redes sociales virtuales para mantener informado a los servidores y ciudadanos acerca de la gestión de la administración municipal.</w:t>
      </w:r>
    </w:p>
    <w:p w:rsidR="00EC25E0" w:rsidRPr="00FA6BD9" w:rsidRDefault="00EC25E0" w:rsidP="00EC25E0">
      <w:pPr>
        <w:pStyle w:val="Prrafodelista"/>
        <w:rPr>
          <w:rFonts w:ascii="Arial" w:hAnsi="Arial" w:cs="Arial"/>
          <w:szCs w:val="22"/>
        </w:rPr>
      </w:pPr>
    </w:p>
    <w:p w:rsidR="007E0294" w:rsidRPr="00FA6BD9" w:rsidRDefault="007E0294" w:rsidP="00EC25E0">
      <w:pPr>
        <w:pStyle w:val="Prrafodelista"/>
        <w:numPr>
          <w:ilvl w:val="0"/>
          <w:numId w:val="23"/>
        </w:numPr>
        <w:jc w:val="both"/>
        <w:rPr>
          <w:rFonts w:ascii="Arial" w:hAnsi="Arial" w:cs="Arial"/>
          <w:szCs w:val="22"/>
        </w:rPr>
      </w:pPr>
      <w:r w:rsidRPr="00FA6BD9">
        <w:rPr>
          <w:rFonts w:ascii="Arial" w:hAnsi="Arial" w:cs="Arial"/>
          <w:szCs w:val="22"/>
        </w:rPr>
        <w:lastRenderedPageBreak/>
        <w:t>Garantizar el cumplimiento de las directrices de Gobierno Digital, emitidas por el Ministerio de las Tecnologías y las Telecomunicaciones (</w:t>
      </w:r>
      <w:proofErr w:type="spellStart"/>
      <w:r w:rsidRPr="00FA6BD9">
        <w:rPr>
          <w:rFonts w:ascii="Arial" w:hAnsi="Arial" w:cs="Arial"/>
          <w:szCs w:val="22"/>
        </w:rPr>
        <w:t>Mintic</w:t>
      </w:r>
      <w:proofErr w:type="spellEnd"/>
      <w:r w:rsidRPr="00FA6BD9">
        <w:rPr>
          <w:rFonts w:ascii="Arial" w:hAnsi="Arial" w:cs="Arial"/>
          <w:szCs w:val="22"/>
        </w:rPr>
        <w:t>) y otras entidades del Estado, que regulan la comunicación digital y el uso de redes sociales digitales de las entidades públicas.</w:t>
      </w:r>
    </w:p>
    <w:p w:rsidR="007E0294" w:rsidRPr="00FA6BD9" w:rsidRDefault="007E0294" w:rsidP="002B4725">
      <w:pPr>
        <w:jc w:val="both"/>
        <w:rPr>
          <w:rFonts w:ascii="Arial" w:hAnsi="Arial" w:cs="Arial"/>
          <w:sz w:val="24"/>
          <w:szCs w:val="22"/>
        </w:rPr>
      </w:pPr>
    </w:p>
    <w:p w:rsidR="00EC25E0" w:rsidRPr="00FA6BD9" w:rsidRDefault="00EC25E0" w:rsidP="00EC25E0">
      <w:pPr>
        <w:pStyle w:val="Textoindependiente"/>
        <w:jc w:val="both"/>
        <w:rPr>
          <w:rFonts w:ascii="Arial" w:hAnsi="Arial" w:cs="Arial"/>
          <w:bCs/>
          <w:sz w:val="24"/>
          <w:szCs w:val="24"/>
        </w:rPr>
      </w:pPr>
      <w:r w:rsidRPr="00FA6BD9">
        <w:rPr>
          <w:rFonts w:ascii="Arial" w:hAnsi="Arial" w:cs="Arial"/>
          <w:b/>
          <w:sz w:val="24"/>
          <w:szCs w:val="24"/>
        </w:rPr>
        <w:t xml:space="preserve">ARTÍCULO </w:t>
      </w:r>
      <w:r w:rsidR="00AD641C" w:rsidRPr="00FA6BD9">
        <w:rPr>
          <w:rFonts w:ascii="Arial" w:hAnsi="Arial" w:cs="Arial"/>
          <w:b/>
          <w:sz w:val="24"/>
          <w:szCs w:val="24"/>
        </w:rPr>
        <w:t>10</w:t>
      </w:r>
      <w:r w:rsidRPr="00FA6BD9">
        <w:rPr>
          <w:rFonts w:ascii="Arial" w:hAnsi="Arial" w:cs="Arial"/>
          <w:b/>
          <w:sz w:val="24"/>
          <w:szCs w:val="24"/>
        </w:rPr>
        <w:t>°:</w:t>
      </w:r>
      <w:r w:rsidRPr="00FA6BD9">
        <w:rPr>
          <w:rFonts w:ascii="Arial" w:hAnsi="Arial" w:cs="Arial"/>
          <w:bCs/>
          <w:sz w:val="24"/>
          <w:szCs w:val="24"/>
        </w:rPr>
        <w:t xml:space="preserve"> </w:t>
      </w:r>
      <w:r w:rsidRPr="00FA6BD9">
        <w:rPr>
          <w:rFonts w:ascii="Arial" w:hAnsi="Arial" w:cs="Arial"/>
          <w:sz w:val="24"/>
          <w:szCs w:val="22"/>
        </w:rPr>
        <w:t>El Equipo Digital y Organizacional</w:t>
      </w:r>
      <w:r w:rsidRPr="00FA6BD9">
        <w:rPr>
          <w:rFonts w:ascii="Arial" w:hAnsi="Arial" w:cs="Arial"/>
          <w:bCs/>
          <w:sz w:val="24"/>
          <w:szCs w:val="24"/>
        </w:rPr>
        <w:t>, estará integrado por los siguientes empleos con sus respectivos servidores, así:</w:t>
      </w:r>
    </w:p>
    <w:tbl>
      <w:tblPr>
        <w:tblW w:w="5000" w:type="pct"/>
        <w:tblCellMar>
          <w:left w:w="70" w:type="dxa"/>
          <w:right w:w="70" w:type="dxa"/>
        </w:tblCellMar>
        <w:tblLook w:val="04A0" w:firstRow="1" w:lastRow="0" w:firstColumn="1" w:lastColumn="0" w:noHBand="0" w:noVBand="1"/>
      </w:tblPr>
      <w:tblGrid>
        <w:gridCol w:w="1388"/>
        <w:gridCol w:w="1388"/>
        <w:gridCol w:w="1388"/>
        <w:gridCol w:w="1167"/>
        <w:gridCol w:w="1088"/>
        <w:gridCol w:w="1106"/>
        <w:gridCol w:w="1305"/>
      </w:tblGrid>
      <w:tr w:rsidR="00AD641C" w:rsidRPr="00AD641C" w:rsidTr="00AD641C">
        <w:trPr>
          <w:trHeight w:val="675"/>
          <w:tblHeader/>
        </w:trPr>
        <w:tc>
          <w:tcPr>
            <w:tcW w:w="786" w:type="pct"/>
            <w:tcBorders>
              <w:top w:val="single" w:sz="4" w:space="0" w:color="auto"/>
              <w:left w:val="single" w:sz="4" w:space="0" w:color="auto"/>
              <w:bottom w:val="single" w:sz="4" w:space="0" w:color="auto"/>
              <w:right w:val="single" w:sz="4" w:space="0" w:color="auto"/>
            </w:tcBorders>
            <w:shd w:val="clear" w:color="000000" w:fill="C6E0B4"/>
            <w:vAlign w:val="center"/>
            <w:hideMark/>
          </w:tcPr>
          <w:p w:rsidR="00AD641C" w:rsidRPr="00AD641C" w:rsidRDefault="00AD641C" w:rsidP="00AD641C">
            <w:pPr>
              <w:jc w:val="center"/>
              <w:rPr>
                <w:rFonts w:ascii="Calibri" w:hAnsi="Calibri" w:cs="Calibri"/>
                <w:b/>
                <w:bCs/>
                <w:color w:val="000000"/>
                <w:sz w:val="16"/>
                <w:szCs w:val="16"/>
                <w:lang w:val="es-CO" w:eastAsia="es-CO"/>
              </w:rPr>
            </w:pPr>
            <w:r w:rsidRPr="00AD641C">
              <w:rPr>
                <w:rFonts w:ascii="Calibri" w:hAnsi="Calibri" w:cs="Calibri"/>
                <w:b/>
                <w:bCs/>
                <w:color w:val="000000"/>
                <w:sz w:val="16"/>
                <w:szCs w:val="16"/>
                <w:lang w:val="es-CO" w:eastAsia="es-CO"/>
              </w:rPr>
              <w:t>Nombre Secretaría</w:t>
            </w:r>
          </w:p>
        </w:tc>
        <w:tc>
          <w:tcPr>
            <w:tcW w:w="786" w:type="pct"/>
            <w:tcBorders>
              <w:top w:val="single" w:sz="4" w:space="0" w:color="auto"/>
              <w:left w:val="nil"/>
              <w:bottom w:val="single" w:sz="4" w:space="0" w:color="auto"/>
              <w:right w:val="single" w:sz="4" w:space="0" w:color="auto"/>
            </w:tcBorders>
            <w:shd w:val="clear" w:color="000000" w:fill="C6E0B4"/>
            <w:vAlign w:val="center"/>
            <w:hideMark/>
          </w:tcPr>
          <w:p w:rsidR="00AD641C" w:rsidRPr="00AD641C" w:rsidRDefault="00AD641C" w:rsidP="00AD641C">
            <w:pPr>
              <w:jc w:val="center"/>
              <w:rPr>
                <w:rFonts w:ascii="Calibri" w:hAnsi="Calibri" w:cs="Calibri"/>
                <w:b/>
                <w:bCs/>
                <w:color w:val="000000"/>
                <w:sz w:val="16"/>
                <w:szCs w:val="16"/>
                <w:lang w:val="es-CO" w:eastAsia="es-CO"/>
              </w:rPr>
            </w:pPr>
            <w:r w:rsidRPr="00AD641C">
              <w:rPr>
                <w:rFonts w:ascii="Calibri" w:hAnsi="Calibri" w:cs="Calibri"/>
                <w:b/>
                <w:bCs/>
                <w:color w:val="000000"/>
                <w:sz w:val="16"/>
                <w:szCs w:val="16"/>
                <w:lang w:val="es-CO" w:eastAsia="es-CO"/>
              </w:rPr>
              <w:t>Subsecretaría</w:t>
            </w:r>
          </w:p>
        </w:tc>
        <w:tc>
          <w:tcPr>
            <w:tcW w:w="786" w:type="pct"/>
            <w:tcBorders>
              <w:top w:val="single" w:sz="4" w:space="0" w:color="auto"/>
              <w:left w:val="nil"/>
              <w:bottom w:val="single" w:sz="4" w:space="0" w:color="auto"/>
              <w:right w:val="single" w:sz="4" w:space="0" w:color="auto"/>
            </w:tcBorders>
            <w:shd w:val="clear" w:color="000000" w:fill="C6E0B4"/>
            <w:vAlign w:val="center"/>
            <w:hideMark/>
          </w:tcPr>
          <w:p w:rsidR="00AD641C" w:rsidRPr="00AD641C" w:rsidRDefault="00AD641C" w:rsidP="00AD641C">
            <w:pPr>
              <w:jc w:val="center"/>
              <w:rPr>
                <w:rFonts w:ascii="Calibri" w:hAnsi="Calibri" w:cs="Calibri"/>
                <w:b/>
                <w:bCs/>
                <w:color w:val="000000"/>
                <w:sz w:val="16"/>
                <w:szCs w:val="16"/>
                <w:lang w:val="es-CO" w:eastAsia="es-CO"/>
              </w:rPr>
            </w:pPr>
            <w:r w:rsidRPr="00AD641C">
              <w:rPr>
                <w:rFonts w:ascii="Calibri" w:hAnsi="Calibri" w:cs="Calibri"/>
                <w:b/>
                <w:bCs/>
                <w:color w:val="000000"/>
                <w:sz w:val="16"/>
                <w:szCs w:val="16"/>
                <w:lang w:val="es-CO" w:eastAsia="es-CO"/>
              </w:rPr>
              <w:t>Unidad o Equipo</w:t>
            </w:r>
          </w:p>
        </w:tc>
        <w:tc>
          <w:tcPr>
            <w:tcW w:w="661" w:type="pct"/>
            <w:tcBorders>
              <w:top w:val="single" w:sz="4" w:space="0" w:color="auto"/>
              <w:left w:val="nil"/>
              <w:bottom w:val="single" w:sz="4" w:space="0" w:color="auto"/>
              <w:right w:val="single" w:sz="4" w:space="0" w:color="auto"/>
            </w:tcBorders>
            <w:shd w:val="clear" w:color="000000" w:fill="C6E0B4"/>
            <w:vAlign w:val="center"/>
            <w:hideMark/>
          </w:tcPr>
          <w:p w:rsidR="00AD641C" w:rsidRPr="00AD641C" w:rsidRDefault="00AD641C" w:rsidP="00AD641C">
            <w:pPr>
              <w:jc w:val="center"/>
              <w:rPr>
                <w:rFonts w:ascii="Calibri" w:hAnsi="Calibri" w:cs="Calibri"/>
                <w:b/>
                <w:bCs/>
                <w:color w:val="000000"/>
                <w:sz w:val="16"/>
                <w:szCs w:val="16"/>
                <w:lang w:val="es-CO" w:eastAsia="es-CO"/>
              </w:rPr>
            </w:pPr>
            <w:r w:rsidRPr="00AD641C">
              <w:rPr>
                <w:rFonts w:ascii="Calibri" w:hAnsi="Calibri" w:cs="Calibri"/>
                <w:b/>
                <w:bCs/>
                <w:color w:val="000000"/>
                <w:sz w:val="16"/>
                <w:szCs w:val="16"/>
                <w:lang w:val="es-CO" w:eastAsia="es-CO"/>
              </w:rPr>
              <w:t>Nivel</w:t>
            </w:r>
          </w:p>
        </w:tc>
        <w:tc>
          <w:tcPr>
            <w:tcW w:w="616" w:type="pct"/>
            <w:tcBorders>
              <w:top w:val="single" w:sz="4" w:space="0" w:color="auto"/>
              <w:left w:val="nil"/>
              <w:bottom w:val="single" w:sz="4" w:space="0" w:color="auto"/>
              <w:right w:val="single" w:sz="4" w:space="0" w:color="auto"/>
            </w:tcBorders>
            <w:shd w:val="clear" w:color="000000" w:fill="C6E0B4"/>
            <w:vAlign w:val="center"/>
            <w:hideMark/>
          </w:tcPr>
          <w:p w:rsidR="00AD641C" w:rsidRPr="00AD641C" w:rsidRDefault="00AD641C" w:rsidP="00AD641C">
            <w:pPr>
              <w:jc w:val="center"/>
              <w:rPr>
                <w:rFonts w:ascii="Calibri" w:hAnsi="Calibri" w:cs="Calibri"/>
                <w:b/>
                <w:bCs/>
                <w:color w:val="000000"/>
                <w:sz w:val="16"/>
                <w:szCs w:val="16"/>
                <w:lang w:val="es-CO" w:eastAsia="es-CO"/>
              </w:rPr>
            </w:pPr>
            <w:r w:rsidRPr="00AD641C">
              <w:rPr>
                <w:rFonts w:ascii="Calibri" w:hAnsi="Calibri" w:cs="Calibri"/>
                <w:b/>
                <w:bCs/>
                <w:color w:val="000000"/>
                <w:sz w:val="16"/>
                <w:szCs w:val="16"/>
                <w:lang w:val="es-CO" w:eastAsia="es-CO"/>
              </w:rPr>
              <w:t>Posición</w:t>
            </w:r>
          </w:p>
        </w:tc>
        <w:tc>
          <w:tcPr>
            <w:tcW w:w="626" w:type="pct"/>
            <w:tcBorders>
              <w:top w:val="single" w:sz="4" w:space="0" w:color="auto"/>
              <w:left w:val="nil"/>
              <w:bottom w:val="single" w:sz="4" w:space="0" w:color="auto"/>
              <w:right w:val="single" w:sz="4" w:space="0" w:color="auto"/>
            </w:tcBorders>
            <w:shd w:val="clear" w:color="000000" w:fill="C6E0B4"/>
            <w:vAlign w:val="center"/>
            <w:hideMark/>
          </w:tcPr>
          <w:p w:rsidR="00AD641C" w:rsidRPr="00AD641C" w:rsidRDefault="00AD641C" w:rsidP="00AD641C">
            <w:pPr>
              <w:jc w:val="center"/>
              <w:rPr>
                <w:rFonts w:ascii="Calibri" w:hAnsi="Calibri" w:cs="Calibri"/>
                <w:b/>
                <w:bCs/>
                <w:color w:val="000000"/>
                <w:sz w:val="16"/>
                <w:szCs w:val="16"/>
                <w:lang w:val="es-CO" w:eastAsia="es-CO"/>
              </w:rPr>
            </w:pPr>
            <w:r w:rsidRPr="00AD641C">
              <w:rPr>
                <w:rFonts w:ascii="Calibri" w:hAnsi="Calibri" w:cs="Calibri"/>
                <w:b/>
                <w:bCs/>
                <w:color w:val="000000"/>
                <w:sz w:val="16"/>
                <w:szCs w:val="16"/>
                <w:lang w:val="es-CO" w:eastAsia="es-CO"/>
              </w:rPr>
              <w:t>Código de Empleo</w:t>
            </w:r>
          </w:p>
        </w:tc>
        <w:tc>
          <w:tcPr>
            <w:tcW w:w="739" w:type="pct"/>
            <w:tcBorders>
              <w:top w:val="single" w:sz="4" w:space="0" w:color="auto"/>
              <w:left w:val="nil"/>
              <w:bottom w:val="single" w:sz="4" w:space="0" w:color="auto"/>
              <w:right w:val="single" w:sz="4" w:space="0" w:color="auto"/>
            </w:tcBorders>
            <w:shd w:val="clear" w:color="000000" w:fill="C6E0B4"/>
            <w:vAlign w:val="center"/>
            <w:hideMark/>
          </w:tcPr>
          <w:p w:rsidR="00AD641C" w:rsidRPr="00AD641C" w:rsidRDefault="00AD641C" w:rsidP="00AD641C">
            <w:pPr>
              <w:jc w:val="center"/>
              <w:rPr>
                <w:rFonts w:ascii="Calibri" w:hAnsi="Calibri" w:cs="Calibri"/>
                <w:b/>
                <w:bCs/>
                <w:color w:val="000000"/>
                <w:sz w:val="16"/>
                <w:szCs w:val="16"/>
                <w:lang w:val="es-CO" w:eastAsia="es-CO"/>
              </w:rPr>
            </w:pPr>
            <w:r w:rsidRPr="00AD641C">
              <w:rPr>
                <w:rFonts w:ascii="Calibri" w:hAnsi="Calibri" w:cs="Calibri"/>
                <w:b/>
                <w:bCs/>
                <w:color w:val="000000"/>
                <w:sz w:val="16"/>
                <w:szCs w:val="16"/>
                <w:lang w:val="es-CO" w:eastAsia="es-CO"/>
              </w:rPr>
              <w:t>Nombre del Empleo</w:t>
            </w:r>
          </w:p>
        </w:tc>
      </w:tr>
      <w:tr w:rsidR="00752F0C" w:rsidRPr="00AD641C" w:rsidTr="00752F0C">
        <w:trPr>
          <w:trHeight w:val="675"/>
        </w:trPr>
        <w:tc>
          <w:tcPr>
            <w:tcW w:w="786" w:type="pct"/>
            <w:tcBorders>
              <w:top w:val="nil"/>
              <w:left w:val="single" w:sz="4" w:space="0" w:color="auto"/>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SUBSECRETARIA DE COMUNICACIÓN ESTRATEGICA</w:t>
            </w:r>
          </w:p>
        </w:tc>
        <w:tc>
          <w:tcPr>
            <w:tcW w:w="786"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612CD4">
              <w:rPr>
                <w:rFonts w:ascii="Calibri" w:hAnsi="Calibri" w:cs="Calibri"/>
                <w:color w:val="000000"/>
                <w:sz w:val="16"/>
                <w:szCs w:val="16"/>
                <w:lang w:val="es-CO" w:eastAsia="es-CO"/>
              </w:rPr>
              <w:t>EQUIPO DIGITAL Y ORGANIZACIONAL</w:t>
            </w:r>
          </w:p>
        </w:tc>
        <w:tc>
          <w:tcPr>
            <w:tcW w:w="661"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PROFESIONAL</w:t>
            </w:r>
          </w:p>
        </w:tc>
        <w:tc>
          <w:tcPr>
            <w:tcW w:w="616"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jc w:val="right"/>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2017814</w:t>
            </w:r>
          </w:p>
        </w:tc>
        <w:tc>
          <w:tcPr>
            <w:tcW w:w="626"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jc w:val="right"/>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20804266</w:t>
            </w:r>
          </w:p>
        </w:tc>
        <w:tc>
          <w:tcPr>
            <w:tcW w:w="739"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LIDER DE PROYECTO</w:t>
            </w:r>
          </w:p>
        </w:tc>
      </w:tr>
      <w:tr w:rsidR="00752F0C" w:rsidRPr="00AD641C" w:rsidTr="00752F0C">
        <w:trPr>
          <w:trHeight w:val="675"/>
        </w:trPr>
        <w:tc>
          <w:tcPr>
            <w:tcW w:w="786" w:type="pct"/>
            <w:tcBorders>
              <w:top w:val="nil"/>
              <w:left w:val="single" w:sz="4" w:space="0" w:color="auto"/>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SUBSECRETARIA DE COMUNICACIÓN ESTRATEGICA</w:t>
            </w:r>
          </w:p>
        </w:tc>
        <w:tc>
          <w:tcPr>
            <w:tcW w:w="786"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612CD4">
              <w:rPr>
                <w:rFonts w:ascii="Calibri" w:hAnsi="Calibri" w:cs="Calibri"/>
                <w:color w:val="000000"/>
                <w:sz w:val="16"/>
                <w:szCs w:val="16"/>
                <w:lang w:val="es-CO" w:eastAsia="es-CO"/>
              </w:rPr>
              <w:t>EQUIPO DIGITAL Y ORGANIZACIONAL</w:t>
            </w:r>
          </w:p>
        </w:tc>
        <w:tc>
          <w:tcPr>
            <w:tcW w:w="661"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PROFESIONAL</w:t>
            </w:r>
          </w:p>
        </w:tc>
        <w:tc>
          <w:tcPr>
            <w:tcW w:w="616"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jc w:val="right"/>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2004498</w:t>
            </w:r>
          </w:p>
        </w:tc>
        <w:tc>
          <w:tcPr>
            <w:tcW w:w="626"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jc w:val="right"/>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21902616</w:t>
            </w:r>
          </w:p>
        </w:tc>
        <w:tc>
          <w:tcPr>
            <w:tcW w:w="739"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PROFESIONAL UNIVERSITARIO</w:t>
            </w:r>
          </w:p>
        </w:tc>
      </w:tr>
      <w:tr w:rsidR="00752F0C" w:rsidRPr="00AD641C" w:rsidTr="00752F0C">
        <w:trPr>
          <w:trHeight w:val="675"/>
        </w:trPr>
        <w:tc>
          <w:tcPr>
            <w:tcW w:w="786" w:type="pct"/>
            <w:tcBorders>
              <w:top w:val="nil"/>
              <w:left w:val="single" w:sz="4" w:space="0" w:color="auto"/>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SUBSECRETARIA DE COMUNICACIÓN ESTRATEGICA</w:t>
            </w:r>
          </w:p>
        </w:tc>
        <w:tc>
          <w:tcPr>
            <w:tcW w:w="786"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612CD4">
              <w:rPr>
                <w:rFonts w:ascii="Calibri" w:hAnsi="Calibri" w:cs="Calibri"/>
                <w:color w:val="000000"/>
                <w:sz w:val="16"/>
                <w:szCs w:val="16"/>
                <w:lang w:val="es-CO" w:eastAsia="es-CO"/>
              </w:rPr>
              <w:t>EQUIPO DIGITAL Y ORGANIZACIONAL</w:t>
            </w:r>
          </w:p>
        </w:tc>
        <w:tc>
          <w:tcPr>
            <w:tcW w:w="661"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PROFESIONAL</w:t>
            </w:r>
          </w:p>
        </w:tc>
        <w:tc>
          <w:tcPr>
            <w:tcW w:w="616"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jc w:val="right"/>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2013290</w:t>
            </w:r>
          </w:p>
        </w:tc>
        <w:tc>
          <w:tcPr>
            <w:tcW w:w="626"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jc w:val="right"/>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21902616</w:t>
            </w:r>
          </w:p>
        </w:tc>
        <w:tc>
          <w:tcPr>
            <w:tcW w:w="739"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PROFESIONAL UNIVERSITARIO</w:t>
            </w:r>
          </w:p>
        </w:tc>
      </w:tr>
      <w:tr w:rsidR="00752F0C" w:rsidRPr="00AD641C" w:rsidTr="00752F0C">
        <w:trPr>
          <w:trHeight w:val="675"/>
        </w:trPr>
        <w:tc>
          <w:tcPr>
            <w:tcW w:w="786" w:type="pct"/>
            <w:tcBorders>
              <w:top w:val="nil"/>
              <w:left w:val="single" w:sz="4" w:space="0" w:color="auto"/>
              <w:bottom w:val="single" w:sz="4" w:space="0" w:color="auto"/>
              <w:right w:val="single" w:sz="4" w:space="0" w:color="auto"/>
            </w:tcBorders>
            <w:shd w:val="clear" w:color="auto" w:fill="auto"/>
            <w:vAlign w:val="center"/>
          </w:tcPr>
          <w:p w:rsidR="00752F0C" w:rsidRPr="00221009" w:rsidRDefault="00752F0C" w:rsidP="00752F0C">
            <w:pPr>
              <w:rPr>
                <w:rFonts w:ascii="Calibri" w:hAnsi="Calibri" w:cs="Calibri"/>
                <w:color w:val="000000"/>
                <w:sz w:val="16"/>
                <w:szCs w:val="16"/>
                <w:lang w:val="es-CO" w:eastAsia="es-CO"/>
              </w:rPr>
            </w:pPr>
            <w:r w:rsidRPr="00221009">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tcPr>
          <w:p w:rsidR="00752F0C" w:rsidRPr="00221009" w:rsidRDefault="00752F0C" w:rsidP="00752F0C">
            <w:pPr>
              <w:rPr>
                <w:rFonts w:ascii="Calibri" w:hAnsi="Calibri" w:cs="Calibri"/>
                <w:color w:val="000000"/>
                <w:sz w:val="16"/>
                <w:szCs w:val="16"/>
                <w:lang w:val="es-CO" w:eastAsia="es-CO"/>
              </w:rPr>
            </w:pPr>
            <w:r w:rsidRPr="00221009">
              <w:rPr>
                <w:rFonts w:ascii="Calibri" w:hAnsi="Calibri" w:cs="Calibri"/>
                <w:color w:val="000000"/>
                <w:sz w:val="16"/>
                <w:szCs w:val="16"/>
                <w:lang w:val="es-CO" w:eastAsia="es-CO"/>
              </w:rPr>
              <w:t>SUBSECRETARIA DE COMUNICACIÓN ESTRATEGICA</w:t>
            </w:r>
          </w:p>
        </w:tc>
        <w:tc>
          <w:tcPr>
            <w:tcW w:w="786" w:type="pct"/>
            <w:tcBorders>
              <w:top w:val="nil"/>
              <w:left w:val="nil"/>
              <w:bottom w:val="single" w:sz="4" w:space="0" w:color="auto"/>
              <w:right w:val="single" w:sz="4" w:space="0" w:color="auto"/>
            </w:tcBorders>
            <w:shd w:val="clear" w:color="auto" w:fill="auto"/>
            <w:vAlign w:val="center"/>
          </w:tcPr>
          <w:p w:rsidR="00752F0C" w:rsidRPr="00221009" w:rsidRDefault="00752F0C" w:rsidP="00752F0C">
            <w:pPr>
              <w:rPr>
                <w:rFonts w:ascii="Calibri" w:hAnsi="Calibri" w:cs="Calibri"/>
                <w:color w:val="000000"/>
                <w:sz w:val="16"/>
                <w:szCs w:val="16"/>
                <w:lang w:val="es-CO" w:eastAsia="es-CO"/>
              </w:rPr>
            </w:pPr>
            <w:r w:rsidRPr="00221009">
              <w:rPr>
                <w:rFonts w:ascii="Calibri" w:hAnsi="Calibri" w:cs="Calibri"/>
                <w:color w:val="000000"/>
                <w:sz w:val="16"/>
                <w:szCs w:val="16"/>
                <w:lang w:val="es-CO" w:eastAsia="es-CO"/>
              </w:rPr>
              <w:t>EQUIPO DIGITAL Y ORGANIZACIONAL</w:t>
            </w:r>
          </w:p>
        </w:tc>
        <w:tc>
          <w:tcPr>
            <w:tcW w:w="661" w:type="pct"/>
            <w:tcBorders>
              <w:top w:val="nil"/>
              <w:left w:val="nil"/>
              <w:bottom w:val="single" w:sz="4" w:space="0" w:color="auto"/>
              <w:right w:val="single" w:sz="4" w:space="0" w:color="auto"/>
            </w:tcBorders>
            <w:shd w:val="clear" w:color="auto" w:fill="auto"/>
            <w:vAlign w:val="center"/>
          </w:tcPr>
          <w:p w:rsidR="00752F0C" w:rsidRPr="00221009" w:rsidRDefault="00752F0C" w:rsidP="00752F0C">
            <w:pPr>
              <w:rPr>
                <w:rFonts w:ascii="Calibri" w:hAnsi="Calibri" w:cs="Calibri"/>
                <w:color w:val="000000"/>
                <w:sz w:val="16"/>
                <w:szCs w:val="16"/>
                <w:lang w:val="es-CO" w:eastAsia="es-CO"/>
              </w:rPr>
            </w:pPr>
            <w:r w:rsidRPr="00221009">
              <w:rPr>
                <w:rFonts w:ascii="Calibri" w:hAnsi="Calibri" w:cs="Calibri"/>
                <w:color w:val="000000"/>
                <w:sz w:val="16"/>
                <w:szCs w:val="16"/>
                <w:lang w:val="es-CO" w:eastAsia="es-CO"/>
              </w:rPr>
              <w:t>PROFESIONAL</w:t>
            </w:r>
          </w:p>
        </w:tc>
        <w:tc>
          <w:tcPr>
            <w:tcW w:w="616" w:type="pct"/>
            <w:tcBorders>
              <w:top w:val="nil"/>
              <w:left w:val="nil"/>
              <w:bottom w:val="single" w:sz="4" w:space="0" w:color="auto"/>
              <w:right w:val="single" w:sz="4" w:space="0" w:color="auto"/>
            </w:tcBorders>
            <w:shd w:val="clear" w:color="auto" w:fill="auto"/>
            <w:vAlign w:val="center"/>
          </w:tcPr>
          <w:p w:rsidR="00752F0C" w:rsidRPr="00221009" w:rsidRDefault="00752F0C" w:rsidP="00752F0C">
            <w:pPr>
              <w:jc w:val="right"/>
              <w:rPr>
                <w:rFonts w:ascii="Calibri" w:hAnsi="Calibri" w:cs="Calibri"/>
                <w:color w:val="000000"/>
                <w:sz w:val="16"/>
                <w:szCs w:val="16"/>
                <w:lang w:val="es-CO" w:eastAsia="es-CO"/>
              </w:rPr>
            </w:pPr>
            <w:r w:rsidRPr="00221009">
              <w:rPr>
                <w:rFonts w:ascii="Calibri" w:hAnsi="Calibri" w:cs="Calibri"/>
                <w:color w:val="000000"/>
                <w:sz w:val="16"/>
                <w:szCs w:val="16"/>
                <w:lang w:val="es-CO" w:eastAsia="es-CO"/>
              </w:rPr>
              <w:t>2016068</w:t>
            </w:r>
          </w:p>
        </w:tc>
        <w:tc>
          <w:tcPr>
            <w:tcW w:w="626" w:type="pct"/>
            <w:tcBorders>
              <w:top w:val="nil"/>
              <w:left w:val="nil"/>
              <w:bottom w:val="single" w:sz="4" w:space="0" w:color="auto"/>
              <w:right w:val="single" w:sz="4" w:space="0" w:color="auto"/>
            </w:tcBorders>
            <w:shd w:val="clear" w:color="auto" w:fill="auto"/>
            <w:vAlign w:val="center"/>
          </w:tcPr>
          <w:p w:rsidR="00752F0C" w:rsidRPr="00221009" w:rsidRDefault="00752F0C" w:rsidP="00752F0C">
            <w:pPr>
              <w:jc w:val="right"/>
              <w:rPr>
                <w:rFonts w:ascii="Calibri" w:hAnsi="Calibri" w:cs="Calibri"/>
                <w:color w:val="000000"/>
                <w:sz w:val="16"/>
                <w:szCs w:val="16"/>
                <w:lang w:val="es-CO" w:eastAsia="es-CO"/>
              </w:rPr>
            </w:pPr>
            <w:r w:rsidRPr="00221009">
              <w:rPr>
                <w:rFonts w:ascii="Calibri" w:hAnsi="Calibri" w:cs="Calibri"/>
                <w:color w:val="000000"/>
                <w:sz w:val="16"/>
                <w:szCs w:val="16"/>
                <w:lang w:val="es-CO" w:eastAsia="es-CO"/>
              </w:rPr>
              <w:t>21902616</w:t>
            </w:r>
          </w:p>
        </w:tc>
        <w:tc>
          <w:tcPr>
            <w:tcW w:w="739"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221009">
              <w:rPr>
                <w:rFonts w:ascii="Calibri" w:hAnsi="Calibri" w:cs="Calibri"/>
                <w:color w:val="000000"/>
                <w:sz w:val="16"/>
                <w:szCs w:val="16"/>
                <w:lang w:val="es-CO" w:eastAsia="es-CO"/>
              </w:rPr>
              <w:t>PROFESIONAL UNIVERSITARIO</w:t>
            </w:r>
          </w:p>
        </w:tc>
      </w:tr>
      <w:tr w:rsidR="00752F0C" w:rsidRPr="00AD641C" w:rsidTr="00752F0C">
        <w:trPr>
          <w:trHeight w:val="675"/>
        </w:trPr>
        <w:tc>
          <w:tcPr>
            <w:tcW w:w="786" w:type="pct"/>
            <w:tcBorders>
              <w:top w:val="nil"/>
              <w:left w:val="single" w:sz="4" w:space="0" w:color="auto"/>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SUBSECRETARIA DE COMUNICACIÓN ESTRATEGICA</w:t>
            </w:r>
          </w:p>
        </w:tc>
        <w:tc>
          <w:tcPr>
            <w:tcW w:w="786"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612CD4">
              <w:rPr>
                <w:rFonts w:ascii="Calibri" w:hAnsi="Calibri" w:cs="Calibri"/>
                <w:color w:val="000000"/>
                <w:sz w:val="16"/>
                <w:szCs w:val="16"/>
                <w:lang w:val="es-CO" w:eastAsia="es-CO"/>
              </w:rPr>
              <w:t>EQUIPO DIGITAL Y ORGANIZACIONAL</w:t>
            </w:r>
          </w:p>
        </w:tc>
        <w:tc>
          <w:tcPr>
            <w:tcW w:w="661"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PROFESIONAL</w:t>
            </w:r>
          </w:p>
        </w:tc>
        <w:tc>
          <w:tcPr>
            <w:tcW w:w="616"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jc w:val="right"/>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2016614</w:t>
            </w:r>
          </w:p>
        </w:tc>
        <w:tc>
          <w:tcPr>
            <w:tcW w:w="626"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jc w:val="right"/>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21902616</w:t>
            </w:r>
          </w:p>
        </w:tc>
        <w:tc>
          <w:tcPr>
            <w:tcW w:w="739"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PROFESIONAL UNIVERSITARIO</w:t>
            </w:r>
          </w:p>
        </w:tc>
      </w:tr>
      <w:tr w:rsidR="00752F0C" w:rsidRPr="00AD641C" w:rsidTr="00752F0C">
        <w:trPr>
          <w:trHeight w:val="675"/>
        </w:trPr>
        <w:tc>
          <w:tcPr>
            <w:tcW w:w="786" w:type="pct"/>
            <w:tcBorders>
              <w:top w:val="nil"/>
              <w:left w:val="single" w:sz="4" w:space="0" w:color="auto"/>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SUBSECRETARIA DE COMUNICACIÓN ESTRATEGICA</w:t>
            </w:r>
          </w:p>
        </w:tc>
        <w:tc>
          <w:tcPr>
            <w:tcW w:w="786"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612CD4">
              <w:rPr>
                <w:rFonts w:ascii="Calibri" w:hAnsi="Calibri" w:cs="Calibri"/>
                <w:color w:val="000000"/>
                <w:sz w:val="16"/>
                <w:szCs w:val="16"/>
                <w:lang w:val="es-CO" w:eastAsia="es-CO"/>
              </w:rPr>
              <w:t>EQUIPO DIGITAL Y ORGANIZACIONAL</w:t>
            </w:r>
          </w:p>
        </w:tc>
        <w:tc>
          <w:tcPr>
            <w:tcW w:w="661"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PROFESIONAL</w:t>
            </w:r>
          </w:p>
        </w:tc>
        <w:tc>
          <w:tcPr>
            <w:tcW w:w="616"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jc w:val="right"/>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2009335</w:t>
            </w:r>
          </w:p>
        </w:tc>
        <w:tc>
          <w:tcPr>
            <w:tcW w:w="626"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jc w:val="right"/>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21902873</w:t>
            </w:r>
          </w:p>
        </w:tc>
        <w:tc>
          <w:tcPr>
            <w:tcW w:w="739"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PROFESIONAL UNIVERSITARIO</w:t>
            </w:r>
          </w:p>
        </w:tc>
      </w:tr>
      <w:tr w:rsidR="00752F0C" w:rsidRPr="00AD641C" w:rsidTr="00752F0C">
        <w:trPr>
          <w:trHeight w:val="675"/>
        </w:trPr>
        <w:tc>
          <w:tcPr>
            <w:tcW w:w="786" w:type="pct"/>
            <w:tcBorders>
              <w:top w:val="nil"/>
              <w:left w:val="single" w:sz="4" w:space="0" w:color="auto"/>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SUBSECRETARIA DE COMUNICACIÓN ESTRATEGICA</w:t>
            </w:r>
          </w:p>
        </w:tc>
        <w:tc>
          <w:tcPr>
            <w:tcW w:w="786"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612CD4">
              <w:rPr>
                <w:rFonts w:ascii="Calibri" w:hAnsi="Calibri" w:cs="Calibri"/>
                <w:color w:val="000000"/>
                <w:sz w:val="16"/>
                <w:szCs w:val="16"/>
                <w:lang w:val="es-CO" w:eastAsia="es-CO"/>
              </w:rPr>
              <w:t>EQUIPO DIGITAL Y ORGANIZACIONAL</w:t>
            </w:r>
          </w:p>
        </w:tc>
        <w:tc>
          <w:tcPr>
            <w:tcW w:w="661"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PROFESIONAL</w:t>
            </w:r>
          </w:p>
        </w:tc>
        <w:tc>
          <w:tcPr>
            <w:tcW w:w="616"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jc w:val="right"/>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2016317</w:t>
            </w:r>
          </w:p>
        </w:tc>
        <w:tc>
          <w:tcPr>
            <w:tcW w:w="626"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jc w:val="right"/>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21902616</w:t>
            </w:r>
          </w:p>
        </w:tc>
        <w:tc>
          <w:tcPr>
            <w:tcW w:w="739"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PROFESIONAL UNIVERSITARIO</w:t>
            </w:r>
          </w:p>
        </w:tc>
      </w:tr>
      <w:tr w:rsidR="00752F0C" w:rsidRPr="00AD641C" w:rsidTr="00AD641C">
        <w:trPr>
          <w:trHeight w:val="675"/>
        </w:trPr>
        <w:tc>
          <w:tcPr>
            <w:tcW w:w="786" w:type="pct"/>
            <w:tcBorders>
              <w:top w:val="nil"/>
              <w:left w:val="single" w:sz="4" w:space="0" w:color="auto"/>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SUBSECRETARIA DE COMUNICACIÓN ESTRATEGICA</w:t>
            </w:r>
          </w:p>
        </w:tc>
        <w:tc>
          <w:tcPr>
            <w:tcW w:w="786"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Pr>
                <w:rFonts w:ascii="Calibri" w:hAnsi="Calibri" w:cs="Calibri"/>
                <w:color w:val="000000"/>
                <w:sz w:val="16"/>
                <w:szCs w:val="16"/>
                <w:lang w:val="es-CO" w:eastAsia="es-CO"/>
              </w:rPr>
              <w:t>EQUIPO DIGITAL Y ORGANIZACIONAL</w:t>
            </w:r>
          </w:p>
        </w:tc>
        <w:tc>
          <w:tcPr>
            <w:tcW w:w="661"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TECNICO</w:t>
            </w:r>
          </w:p>
        </w:tc>
        <w:tc>
          <w:tcPr>
            <w:tcW w:w="616"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jc w:val="right"/>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2000421</w:t>
            </w:r>
          </w:p>
        </w:tc>
        <w:tc>
          <w:tcPr>
            <w:tcW w:w="626"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jc w:val="right"/>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36702127</w:t>
            </w:r>
          </w:p>
        </w:tc>
        <w:tc>
          <w:tcPr>
            <w:tcW w:w="739" w:type="pct"/>
            <w:tcBorders>
              <w:top w:val="nil"/>
              <w:left w:val="nil"/>
              <w:bottom w:val="single" w:sz="4" w:space="0" w:color="auto"/>
              <w:right w:val="single" w:sz="4" w:space="0" w:color="auto"/>
            </w:tcBorders>
            <w:shd w:val="clear" w:color="auto" w:fill="auto"/>
            <w:vAlign w:val="center"/>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TECNICO ADMINISTRATIVO</w:t>
            </w:r>
          </w:p>
        </w:tc>
      </w:tr>
      <w:tr w:rsidR="00752F0C" w:rsidRPr="00AD641C" w:rsidTr="00AD641C">
        <w:trPr>
          <w:trHeight w:val="675"/>
        </w:trPr>
        <w:tc>
          <w:tcPr>
            <w:tcW w:w="786" w:type="pct"/>
            <w:tcBorders>
              <w:top w:val="nil"/>
              <w:left w:val="single" w:sz="4" w:space="0" w:color="auto"/>
              <w:bottom w:val="single" w:sz="4" w:space="0" w:color="auto"/>
              <w:right w:val="single" w:sz="4" w:space="0" w:color="auto"/>
            </w:tcBorders>
            <w:shd w:val="clear" w:color="auto" w:fill="auto"/>
            <w:vAlign w:val="center"/>
            <w:hideMark/>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hideMark/>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SUBSECRETARIA DE COMUNICACIÓN ESTRATEGICA</w:t>
            </w:r>
          </w:p>
        </w:tc>
        <w:tc>
          <w:tcPr>
            <w:tcW w:w="786" w:type="pct"/>
            <w:tcBorders>
              <w:top w:val="nil"/>
              <w:left w:val="nil"/>
              <w:bottom w:val="single" w:sz="4" w:space="0" w:color="auto"/>
              <w:right w:val="single" w:sz="4" w:space="0" w:color="auto"/>
            </w:tcBorders>
            <w:shd w:val="clear" w:color="auto" w:fill="auto"/>
            <w:vAlign w:val="center"/>
            <w:hideMark/>
          </w:tcPr>
          <w:p w:rsidR="00752F0C" w:rsidRPr="00AD641C" w:rsidRDefault="00752F0C" w:rsidP="00752F0C">
            <w:pPr>
              <w:rPr>
                <w:rFonts w:ascii="Calibri" w:hAnsi="Calibri" w:cs="Calibri"/>
                <w:color w:val="000000"/>
                <w:sz w:val="16"/>
                <w:szCs w:val="16"/>
                <w:lang w:val="es-CO" w:eastAsia="es-CO"/>
              </w:rPr>
            </w:pPr>
            <w:r w:rsidRPr="00612CD4">
              <w:rPr>
                <w:rFonts w:ascii="Calibri" w:hAnsi="Calibri" w:cs="Calibri"/>
                <w:color w:val="000000"/>
                <w:sz w:val="16"/>
                <w:szCs w:val="16"/>
                <w:lang w:val="es-CO" w:eastAsia="es-CO"/>
              </w:rPr>
              <w:t>EQUIPO DIGITAL Y ORGANIZACIONAL</w:t>
            </w:r>
          </w:p>
        </w:tc>
        <w:tc>
          <w:tcPr>
            <w:tcW w:w="661" w:type="pct"/>
            <w:tcBorders>
              <w:top w:val="nil"/>
              <w:left w:val="nil"/>
              <w:bottom w:val="single" w:sz="4" w:space="0" w:color="auto"/>
              <w:right w:val="single" w:sz="4" w:space="0" w:color="auto"/>
            </w:tcBorders>
            <w:shd w:val="clear" w:color="auto" w:fill="auto"/>
            <w:vAlign w:val="center"/>
            <w:hideMark/>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TECNICO</w:t>
            </w:r>
          </w:p>
        </w:tc>
        <w:tc>
          <w:tcPr>
            <w:tcW w:w="616" w:type="pct"/>
            <w:tcBorders>
              <w:top w:val="nil"/>
              <w:left w:val="nil"/>
              <w:bottom w:val="single" w:sz="4" w:space="0" w:color="auto"/>
              <w:right w:val="single" w:sz="4" w:space="0" w:color="auto"/>
            </w:tcBorders>
            <w:shd w:val="clear" w:color="auto" w:fill="auto"/>
            <w:vAlign w:val="center"/>
            <w:hideMark/>
          </w:tcPr>
          <w:p w:rsidR="00752F0C" w:rsidRPr="00AD641C" w:rsidRDefault="00752F0C" w:rsidP="00752F0C">
            <w:pPr>
              <w:jc w:val="right"/>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2000420</w:t>
            </w:r>
          </w:p>
        </w:tc>
        <w:tc>
          <w:tcPr>
            <w:tcW w:w="626" w:type="pct"/>
            <w:tcBorders>
              <w:top w:val="nil"/>
              <w:left w:val="nil"/>
              <w:bottom w:val="single" w:sz="4" w:space="0" w:color="auto"/>
              <w:right w:val="single" w:sz="4" w:space="0" w:color="auto"/>
            </w:tcBorders>
            <w:shd w:val="clear" w:color="auto" w:fill="auto"/>
            <w:vAlign w:val="center"/>
            <w:hideMark/>
          </w:tcPr>
          <w:p w:rsidR="00752F0C" w:rsidRPr="00AD641C" w:rsidRDefault="00752F0C" w:rsidP="00752F0C">
            <w:pPr>
              <w:jc w:val="right"/>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36702125</w:t>
            </w:r>
          </w:p>
        </w:tc>
        <w:tc>
          <w:tcPr>
            <w:tcW w:w="739" w:type="pct"/>
            <w:tcBorders>
              <w:top w:val="nil"/>
              <w:left w:val="nil"/>
              <w:bottom w:val="single" w:sz="4" w:space="0" w:color="auto"/>
              <w:right w:val="single" w:sz="4" w:space="0" w:color="auto"/>
            </w:tcBorders>
            <w:shd w:val="clear" w:color="auto" w:fill="auto"/>
            <w:vAlign w:val="center"/>
            <w:hideMark/>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TECNICO ADMINISTRATIVO</w:t>
            </w:r>
          </w:p>
        </w:tc>
      </w:tr>
      <w:tr w:rsidR="00752F0C" w:rsidRPr="00AD641C" w:rsidTr="00AD641C">
        <w:trPr>
          <w:trHeight w:val="900"/>
        </w:trPr>
        <w:tc>
          <w:tcPr>
            <w:tcW w:w="786" w:type="pct"/>
            <w:tcBorders>
              <w:top w:val="nil"/>
              <w:left w:val="single" w:sz="4" w:space="0" w:color="auto"/>
              <w:bottom w:val="single" w:sz="4" w:space="0" w:color="auto"/>
              <w:right w:val="single" w:sz="4" w:space="0" w:color="auto"/>
            </w:tcBorders>
            <w:shd w:val="clear" w:color="auto" w:fill="auto"/>
            <w:vAlign w:val="center"/>
            <w:hideMark/>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hideMark/>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SUBSECRETARIA DE COMUNICACIÓN ESTRATEGICA</w:t>
            </w:r>
          </w:p>
        </w:tc>
        <w:tc>
          <w:tcPr>
            <w:tcW w:w="786" w:type="pct"/>
            <w:tcBorders>
              <w:top w:val="nil"/>
              <w:left w:val="nil"/>
              <w:bottom w:val="single" w:sz="4" w:space="0" w:color="auto"/>
              <w:right w:val="single" w:sz="4" w:space="0" w:color="auto"/>
            </w:tcBorders>
            <w:shd w:val="clear" w:color="auto" w:fill="auto"/>
            <w:vAlign w:val="center"/>
            <w:hideMark/>
          </w:tcPr>
          <w:p w:rsidR="00752F0C" w:rsidRPr="00AD641C" w:rsidRDefault="00752F0C" w:rsidP="00752F0C">
            <w:pPr>
              <w:rPr>
                <w:rFonts w:ascii="Calibri" w:hAnsi="Calibri" w:cs="Calibri"/>
                <w:color w:val="000000"/>
                <w:sz w:val="16"/>
                <w:szCs w:val="16"/>
                <w:lang w:val="es-CO" w:eastAsia="es-CO"/>
              </w:rPr>
            </w:pPr>
            <w:r w:rsidRPr="00612CD4">
              <w:rPr>
                <w:rFonts w:ascii="Calibri" w:hAnsi="Calibri" w:cs="Calibri"/>
                <w:color w:val="000000"/>
                <w:sz w:val="16"/>
                <w:szCs w:val="16"/>
                <w:lang w:val="es-CO" w:eastAsia="es-CO"/>
              </w:rPr>
              <w:t>EQUIPO DIGITAL Y ORGANIZACIONAL</w:t>
            </w:r>
          </w:p>
        </w:tc>
        <w:tc>
          <w:tcPr>
            <w:tcW w:w="661" w:type="pct"/>
            <w:tcBorders>
              <w:top w:val="nil"/>
              <w:left w:val="nil"/>
              <w:bottom w:val="single" w:sz="4" w:space="0" w:color="auto"/>
              <w:right w:val="single" w:sz="4" w:space="0" w:color="auto"/>
            </w:tcBorders>
            <w:shd w:val="clear" w:color="auto" w:fill="auto"/>
            <w:vAlign w:val="center"/>
            <w:hideMark/>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ASISTENCIAL</w:t>
            </w:r>
          </w:p>
        </w:tc>
        <w:tc>
          <w:tcPr>
            <w:tcW w:w="616" w:type="pct"/>
            <w:tcBorders>
              <w:top w:val="nil"/>
              <w:left w:val="nil"/>
              <w:bottom w:val="single" w:sz="4" w:space="0" w:color="auto"/>
              <w:right w:val="single" w:sz="4" w:space="0" w:color="auto"/>
            </w:tcBorders>
            <w:shd w:val="clear" w:color="auto" w:fill="auto"/>
            <w:vAlign w:val="center"/>
            <w:hideMark/>
          </w:tcPr>
          <w:p w:rsidR="00752F0C" w:rsidRPr="00AD641C" w:rsidRDefault="00752F0C" w:rsidP="00752F0C">
            <w:pPr>
              <w:jc w:val="right"/>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2001918</w:t>
            </w:r>
          </w:p>
        </w:tc>
        <w:tc>
          <w:tcPr>
            <w:tcW w:w="626" w:type="pct"/>
            <w:tcBorders>
              <w:top w:val="nil"/>
              <w:left w:val="nil"/>
              <w:bottom w:val="single" w:sz="4" w:space="0" w:color="auto"/>
              <w:right w:val="single" w:sz="4" w:space="0" w:color="auto"/>
            </w:tcBorders>
            <w:shd w:val="clear" w:color="auto" w:fill="auto"/>
            <w:vAlign w:val="center"/>
            <w:hideMark/>
          </w:tcPr>
          <w:p w:rsidR="00752F0C" w:rsidRPr="00AD641C" w:rsidRDefault="00752F0C" w:rsidP="00752F0C">
            <w:pPr>
              <w:jc w:val="right"/>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44002018</w:t>
            </w:r>
          </w:p>
        </w:tc>
        <w:tc>
          <w:tcPr>
            <w:tcW w:w="739" w:type="pct"/>
            <w:tcBorders>
              <w:top w:val="nil"/>
              <w:left w:val="nil"/>
              <w:bottom w:val="single" w:sz="4" w:space="0" w:color="auto"/>
              <w:right w:val="single" w:sz="4" w:space="0" w:color="auto"/>
            </w:tcBorders>
            <w:shd w:val="clear" w:color="auto" w:fill="auto"/>
            <w:vAlign w:val="center"/>
            <w:hideMark/>
          </w:tcPr>
          <w:p w:rsidR="00752F0C" w:rsidRPr="00AD641C" w:rsidRDefault="00752F0C" w:rsidP="00752F0C">
            <w:pPr>
              <w:rPr>
                <w:rFonts w:ascii="Calibri" w:hAnsi="Calibri" w:cs="Calibri"/>
                <w:color w:val="000000"/>
                <w:sz w:val="16"/>
                <w:szCs w:val="16"/>
                <w:lang w:val="es-CO" w:eastAsia="es-CO"/>
              </w:rPr>
            </w:pPr>
            <w:r w:rsidRPr="00AD641C">
              <w:rPr>
                <w:rFonts w:ascii="Calibri" w:hAnsi="Calibri" w:cs="Calibri"/>
                <w:color w:val="000000"/>
                <w:sz w:val="16"/>
                <w:szCs w:val="16"/>
                <w:lang w:val="es-CO" w:eastAsia="es-CO"/>
              </w:rPr>
              <w:t>SECRETARIO</w:t>
            </w:r>
          </w:p>
        </w:tc>
      </w:tr>
    </w:tbl>
    <w:p w:rsidR="00AA7E14" w:rsidRDefault="00AA7E14" w:rsidP="00AA7E14">
      <w:pPr>
        <w:jc w:val="both"/>
        <w:rPr>
          <w:rFonts w:ascii="Arial Narrow" w:hAnsi="Arial Narrow" w:cs="Arial"/>
          <w:b/>
          <w:sz w:val="22"/>
          <w:szCs w:val="22"/>
        </w:rPr>
      </w:pPr>
    </w:p>
    <w:p w:rsidR="00AD641C" w:rsidRPr="00FA6BD9" w:rsidRDefault="00AD641C" w:rsidP="00AD641C">
      <w:pPr>
        <w:pStyle w:val="Textoindependiente"/>
        <w:jc w:val="both"/>
        <w:rPr>
          <w:rFonts w:ascii="Arial" w:hAnsi="Arial" w:cs="Arial"/>
          <w:bCs/>
          <w:sz w:val="24"/>
          <w:szCs w:val="24"/>
        </w:rPr>
      </w:pPr>
      <w:r w:rsidRPr="00FA6BD9">
        <w:rPr>
          <w:rFonts w:ascii="Arial" w:hAnsi="Arial" w:cs="Arial"/>
          <w:b/>
          <w:sz w:val="24"/>
          <w:szCs w:val="24"/>
        </w:rPr>
        <w:lastRenderedPageBreak/>
        <w:t xml:space="preserve">ARTÍCULO </w:t>
      </w:r>
      <w:r w:rsidR="00C013A8" w:rsidRPr="00FA6BD9">
        <w:rPr>
          <w:rFonts w:ascii="Arial" w:hAnsi="Arial" w:cs="Arial"/>
          <w:b/>
          <w:sz w:val="24"/>
          <w:szCs w:val="24"/>
        </w:rPr>
        <w:t>11</w:t>
      </w:r>
      <w:r w:rsidRPr="00FA6BD9">
        <w:rPr>
          <w:rFonts w:ascii="Arial" w:hAnsi="Arial" w:cs="Arial"/>
          <w:b/>
          <w:sz w:val="24"/>
          <w:szCs w:val="24"/>
        </w:rPr>
        <w:t>°:</w:t>
      </w:r>
      <w:r w:rsidRPr="00FA6BD9">
        <w:rPr>
          <w:rFonts w:ascii="Arial" w:hAnsi="Arial" w:cs="Arial"/>
          <w:bCs/>
          <w:sz w:val="24"/>
          <w:szCs w:val="24"/>
        </w:rPr>
        <w:t xml:space="preserve"> Las labores de coordinación, ejecución, supervisión y control de las actividades, así como el manejo administrativo, el seguimiento del personal a su cargo y la evaluación del desempeño laboral individual de los servidores del </w:t>
      </w:r>
      <w:r w:rsidRPr="00FA6BD9">
        <w:rPr>
          <w:rFonts w:ascii="Arial" w:hAnsi="Arial" w:cs="Arial"/>
          <w:sz w:val="24"/>
          <w:szCs w:val="22"/>
        </w:rPr>
        <w:t xml:space="preserve">Equipo </w:t>
      </w:r>
      <w:r w:rsidR="00662433" w:rsidRPr="00FA6BD9">
        <w:rPr>
          <w:rFonts w:ascii="Arial" w:hAnsi="Arial" w:cs="Arial"/>
          <w:sz w:val="24"/>
          <w:szCs w:val="22"/>
        </w:rPr>
        <w:t>Digital y Organizacional</w:t>
      </w:r>
      <w:r w:rsidRPr="00FA6BD9">
        <w:rPr>
          <w:rFonts w:ascii="Arial" w:hAnsi="Arial" w:cs="Arial"/>
          <w:bCs/>
          <w:sz w:val="24"/>
          <w:szCs w:val="24"/>
        </w:rPr>
        <w:t xml:space="preserve"> estarán a cargo del Líder de Proyecto, código de empleo 20804266, posición 2017814.</w:t>
      </w:r>
    </w:p>
    <w:p w:rsidR="00CD134B" w:rsidRPr="00FA6BD9" w:rsidRDefault="00CD134B" w:rsidP="00662433">
      <w:pPr>
        <w:pStyle w:val="Textoindependiente"/>
        <w:jc w:val="both"/>
        <w:rPr>
          <w:rFonts w:ascii="Arial" w:hAnsi="Arial" w:cs="Arial"/>
          <w:b/>
          <w:sz w:val="24"/>
          <w:szCs w:val="24"/>
        </w:rPr>
      </w:pPr>
    </w:p>
    <w:p w:rsidR="00662433" w:rsidRPr="00FA6BD9" w:rsidRDefault="00CD134B" w:rsidP="00662433">
      <w:pPr>
        <w:pStyle w:val="Textoindependiente"/>
        <w:jc w:val="both"/>
        <w:rPr>
          <w:rFonts w:ascii="Arial" w:hAnsi="Arial" w:cs="Arial"/>
          <w:bCs/>
          <w:sz w:val="24"/>
          <w:szCs w:val="24"/>
        </w:rPr>
      </w:pPr>
      <w:r w:rsidRPr="00FA6BD9">
        <w:rPr>
          <w:rFonts w:ascii="Arial" w:hAnsi="Arial" w:cs="Arial"/>
          <w:b/>
          <w:sz w:val="24"/>
          <w:szCs w:val="24"/>
        </w:rPr>
        <w:t>ARTÍCULO 12</w:t>
      </w:r>
      <w:r w:rsidR="00662433" w:rsidRPr="00FA6BD9">
        <w:rPr>
          <w:rFonts w:ascii="Arial" w:hAnsi="Arial" w:cs="Arial"/>
          <w:b/>
          <w:sz w:val="24"/>
          <w:szCs w:val="24"/>
        </w:rPr>
        <w:t>°:</w:t>
      </w:r>
      <w:r w:rsidR="00662433" w:rsidRPr="00FA6BD9">
        <w:rPr>
          <w:rFonts w:ascii="Arial" w:hAnsi="Arial" w:cs="Arial"/>
          <w:bCs/>
          <w:sz w:val="24"/>
          <w:szCs w:val="24"/>
        </w:rPr>
        <w:t xml:space="preserve"> El Despacho de la Secretaría de Comunicaciones, estará integrado por los siguientes empleos con sus respectivos servidores, así: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0"/>
        <w:gridCol w:w="1379"/>
        <w:gridCol w:w="1379"/>
        <w:gridCol w:w="1051"/>
        <w:gridCol w:w="844"/>
        <w:gridCol w:w="962"/>
        <w:gridCol w:w="1835"/>
      </w:tblGrid>
      <w:tr w:rsidR="00662433" w:rsidRPr="00662433" w:rsidTr="00752F0C">
        <w:trPr>
          <w:trHeight w:val="450"/>
          <w:tblHeader/>
        </w:trPr>
        <w:tc>
          <w:tcPr>
            <w:tcW w:w="781" w:type="pct"/>
            <w:shd w:val="clear" w:color="000000" w:fill="C6E0B4"/>
            <w:vAlign w:val="center"/>
            <w:hideMark/>
          </w:tcPr>
          <w:p w:rsidR="00662433" w:rsidRPr="00662433" w:rsidRDefault="00662433" w:rsidP="00662433">
            <w:pPr>
              <w:jc w:val="center"/>
              <w:rPr>
                <w:rFonts w:ascii="Calibri" w:hAnsi="Calibri" w:cs="Calibri"/>
                <w:b/>
                <w:bCs/>
                <w:color w:val="000000"/>
                <w:sz w:val="16"/>
                <w:szCs w:val="16"/>
                <w:lang w:val="es-CO" w:eastAsia="es-CO"/>
              </w:rPr>
            </w:pPr>
            <w:r w:rsidRPr="00662433">
              <w:rPr>
                <w:rFonts w:ascii="Calibri" w:hAnsi="Calibri" w:cs="Calibri"/>
                <w:b/>
                <w:bCs/>
                <w:color w:val="000000"/>
                <w:sz w:val="16"/>
                <w:szCs w:val="16"/>
                <w:lang w:val="es-CO" w:eastAsia="es-CO"/>
              </w:rPr>
              <w:t>Nombre Secretaría</w:t>
            </w:r>
          </w:p>
        </w:tc>
        <w:tc>
          <w:tcPr>
            <w:tcW w:w="781" w:type="pct"/>
            <w:shd w:val="clear" w:color="000000" w:fill="C6E0B4"/>
            <w:vAlign w:val="center"/>
            <w:hideMark/>
          </w:tcPr>
          <w:p w:rsidR="00662433" w:rsidRPr="00662433" w:rsidRDefault="00662433" w:rsidP="00662433">
            <w:pPr>
              <w:jc w:val="center"/>
              <w:rPr>
                <w:rFonts w:ascii="Calibri" w:hAnsi="Calibri" w:cs="Calibri"/>
                <w:b/>
                <w:bCs/>
                <w:color w:val="000000"/>
                <w:sz w:val="16"/>
                <w:szCs w:val="16"/>
                <w:lang w:val="es-CO" w:eastAsia="es-CO"/>
              </w:rPr>
            </w:pPr>
            <w:r w:rsidRPr="00662433">
              <w:rPr>
                <w:rFonts w:ascii="Calibri" w:hAnsi="Calibri" w:cs="Calibri"/>
                <w:b/>
                <w:bCs/>
                <w:color w:val="000000"/>
                <w:sz w:val="16"/>
                <w:szCs w:val="16"/>
                <w:lang w:val="es-CO" w:eastAsia="es-CO"/>
              </w:rPr>
              <w:t>Subsecretaría</w:t>
            </w:r>
          </w:p>
        </w:tc>
        <w:tc>
          <w:tcPr>
            <w:tcW w:w="781" w:type="pct"/>
            <w:shd w:val="clear" w:color="000000" w:fill="C6E0B4"/>
            <w:vAlign w:val="center"/>
            <w:hideMark/>
          </w:tcPr>
          <w:p w:rsidR="00662433" w:rsidRPr="00662433" w:rsidRDefault="00662433" w:rsidP="00662433">
            <w:pPr>
              <w:jc w:val="center"/>
              <w:rPr>
                <w:rFonts w:ascii="Calibri" w:hAnsi="Calibri" w:cs="Calibri"/>
                <w:b/>
                <w:bCs/>
                <w:color w:val="000000"/>
                <w:sz w:val="16"/>
                <w:szCs w:val="16"/>
                <w:lang w:val="es-CO" w:eastAsia="es-CO"/>
              </w:rPr>
            </w:pPr>
            <w:r w:rsidRPr="00662433">
              <w:rPr>
                <w:rFonts w:ascii="Calibri" w:hAnsi="Calibri" w:cs="Calibri"/>
                <w:b/>
                <w:bCs/>
                <w:color w:val="000000"/>
                <w:sz w:val="16"/>
                <w:szCs w:val="16"/>
                <w:lang w:val="es-CO" w:eastAsia="es-CO"/>
              </w:rPr>
              <w:t>Unidad o Equipo</w:t>
            </w:r>
          </w:p>
        </w:tc>
        <w:tc>
          <w:tcPr>
            <w:tcW w:w="595" w:type="pct"/>
            <w:shd w:val="clear" w:color="000000" w:fill="C6E0B4"/>
            <w:vAlign w:val="center"/>
            <w:hideMark/>
          </w:tcPr>
          <w:p w:rsidR="00662433" w:rsidRPr="00662433" w:rsidRDefault="00662433" w:rsidP="00662433">
            <w:pPr>
              <w:jc w:val="center"/>
              <w:rPr>
                <w:rFonts w:ascii="Calibri" w:hAnsi="Calibri" w:cs="Calibri"/>
                <w:b/>
                <w:bCs/>
                <w:color w:val="000000"/>
                <w:sz w:val="16"/>
                <w:szCs w:val="16"/>
                <w:lang w:val="es-CO" w:eastAsia="es-CO"/>
              </w:rPr>
            </w:pPr>
            <w:r w:rsidRPr="00662433">
              <w:rPr>
                <w:rFonts w:ascii="Calibri" w:hAnsi="Calibri" w:cs="Calibri"/>
                <w:b/>
                <w:bCs/>
                <w:color w:val="000000"/>
                <w:sz w:val="16"/>
                <w:szCs w:val="16"/>
                <w:lang w:val="es-CO" w:eastAsia="es-CO"/>
              </w:rPr>
              <w:t>Nivel</w:t>
            </w:r>
          </w:p>
        </w:tc>
        <w:tc>
          <w:tcPr>
            <w:tcW w:w="478" w:type="pct"/>
            <w:shd w:val="clear" w:color="000000" w:fill="C6E0B4"/>
            <w:vAlign w:val="center"/>
            <w:hideMark/>
          </w:tcPr>
          <w:p w:rsidR="00662433" w:rsidRPr="00662433" w:rsidRDefault="00662433" w:rsidP="00662433">
            <w:pPr>
              <w:jc w:val="center"/>
              <w:rPr>
                <w:rFonts w:ascii="Calibri" w:hAnsi="Calibri" w:cs="Calibri"/>
                <w:b/>
                <w:bCs/>
                <w:color w:val="000000"/>
                <w:sz w:val="16"/>
                <w:szCs w:val="16"/>
                <w:lang w:val="es-CO" w:eastAsia="es-CO"/>
              </w:rPr>
            </w:pPr>
            <w:r w:rsidRPr="00662433">
              <w:rPr>
                <w:rFonts w:ascii="Calibri" w:hAnsi="Calibri" w:cs="Calibri"/>
                <w:b/>
                <w:bCs/>
                <w:color w:val="000000"/>
                <w:sz w:val="16"/>
                <w:szCs w:val="16"/>
                <w:lang w:val="es-CO" w:eastAsia="es-CO"/>
              </w:rPr>
              <w:t>Posición</w:t>
            </w:r>
          </w:p>
        </w:tc>
        <w:tc>
          <w:tcPr>
            <w:tcW w:w="545" w:type="pct"/>
            <w:shd w:val="clear" w:color="000000" w:fill="C6E0B4"/>
            <w:vAlign w:val="center"/>
            <w:hideMark/>
          </w:tcPr>
          <w:p w:rsidR="00662433" w:rsidRPr="00662433" w:rsidRDefault="00662433" w:rsidP="00662433">
            <w:pPr>
              <w:jc w:val="center"/>
              <w:rPr>
                <w:rFonts w:ascii="Calibri" w:hAnsi="Calibri" w:cs="Calibri"/>
                <w:b/>
                <w:bCs/>
                <w:color w:val="000000"/>
                <w:sz w:val="16"/>
                <w:szCs w:val="16"/>
                <w:lang w:val="es-CO" w:eastAsia="es-CO"/>
              </w:rPr>
            </w:pPr>
            <w:r w:rsidRPr="00662433">
              <w:rPr>
                <w:rFonts w:ascii="Calibri" w:hAnsi="Calibri" w:cs="Calibri"/>
                <w:b/>
                <w:bCs/>
                <w:color w:val="000000"/>
                <w:sz w:val="16"/>
                <w:szCs w:val="16"/>
                <w:lang w:val="es-CO" w:eastAsia="es-CO"/>
              </w:rPr>
              <w:t>Código de Empleo</w:t>
            </w:r>
          </w:p>
        </w:tc>
        <w:tc>
          <w:tcPr>
            <w:tcW w:w="1039" w:type="pct"/>
            <w:shd w:val="clear" w:color="000000" w:fill="C6E0B4"/>
            <w:vAlign w:val="center"/>
            <w:hideMark/>
          </w:tcPr>
          <w:p w:rsidR="00662433" w:rsidRPr="00662433" w:rsidRDefault="00662433" w:rsidP="00662433">
            <w:pPr>
              <w:jc w:val="center"/>
              <w:rPr>
                <w:rFonts w:ascii="Calibri" w:hAnsi="Calibri" w:cs="Calibri"/>
                <w:b/>
                <w:bCs/>
                <w:color w:val="000000"/>
                <w:sz w:val="16"/>
                <w:szCs w:val="16"/>
                <w:lang w:val="es-CO" w:eastAsia="es-CO"/>
              </w:rPr>
            </w:pPr>
            <w:r w:rsidRPr="00662433">
              <w:rPr>
                <w:rFonts w:ascii="Calibri" w:hAnsi="Calibri" w:cs="Calibri"/>
                <w:b/>
                <w:bCs/>
                <w:color w:val="000000"/>
                <w:sz w:val="16"/>
                <w:szCs w:val="16"/>
                <w:lang w:val="es-CO" w:eastAsia="es-CO"/>
              </w:rPr>
              <w:t>Nombre del Empleo</w:t>
            </w:r>
          </w:p>
        </w:tc>
      </w:tr>
      <w:tr w:rsidR="00752F0C" w:rsidRPr="00662433" w:rsidTr="00752F0C">
        <w:trPr>
          <w:trHeight w:val="675"/>
        </w:trPr>
        <w:tc>
          <w:tcPr>
            <w:tcW w:w="781"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595"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DIRECTIVO</w:t>
            </w:r>
          </w:p>
        </w:tc>
        <w:tc>
          <w:tcPr>
            <w:tcW w:w="478" w:type="pct"/>
            <w:shd w:val="clear" w:color="auto" w:fill="auto"/>
            <w:vAlign w:val="center"/>
          </w:tcPr>
          <w:p w:rsidR="00752F0C" w:rsidRPr="00662433" w:rsidRDefault="00752F0C" w:rsidP="00752F0C">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2016012</w:t>
            </w:r>
          </w:p>
        </w:tc>
        <w:tc>
          <w:tcPr>
            <w:tcW w:w="545" w:type="pct"/>
            <w:shd w:val="clear" w:color="auto" w:fill="auto"/>
            <w:vAlign w:val="center"/>
          </w:tcPr>
          <w:p w:rsidR="00752F0C" w:rsidRPr="00662433" w:rsidRDefault="00752F0C" w:rsidP="00752F0C">
            <w:pPr>
              <w:jc w:val="right"/>
              <w:rPr>
                <w:rFonts w:ascii="Calibri" w:hAnsi="Calibri" w:cs="Calibri"/>
                <w:color w:val="000000"/>
                <w:sz w:val="16"/>
                <w:szCs w:val="16"/>
                <w:lang w:val="es-CO" w:eastAsia="es-CO"/>
              </w:rPr>
            </w:pPr>
            <w:r>
              <w:rPr>
                <w:rFonts w:ascii="Calibri" w:hAnsi="Calibri" w:cs="Calibri"/>
                <w:color w:val="000000"/>
                <w:sz w:val="16"/>
                <w:szCs w:val="16"/>
                <w:lang w:val="es-CO" w:eastAsia="es-CO"/>
              </w:rPr>
              <w:t>0</w:t>
            </w:r>
            <w:r w:rsidRPr="00662433">
              <w:rPr>
                <w:rFonts w:ascii="Calibri" w:hAnsi="Calibri" w:cs="Calibri"/>
                <w:color w:val="000000"/>
                <w:sz w:val="16"/>
                <w:szCs w:val="16"/>
                <w:lang w:val="es-CO" w:eastAsia="es-CO"/>
              </w:rPr>
              <w:t>2004024</w:t>
            </w:r>
          </w:p>
        </w:tc>
        <w:tc>
          <w:tcPr>
            <w:tcW w:w="1039"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SECRETARIO DE DESPACHO</w:t>
            </w:r>
          </w:p>
        </w:tc>
      </w:tr>
      <w:tr w:rsidR="00752F0C" w:rsidRPr="00662433" w:rsidTr="00752F0C">
        <w:trPr>
          <w:trHeight w:val="675"/>
        </w:trPr>
        <w:tc>
          <w:tcPr>
            <w:tcW w:w="781"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595"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DIRECTIVO</w:t>
            </w:r>
          </w:p>
        </w:tc>
        <w:tc>
          <w:tcPr>
            <w:tcW w:w="478" w:type="pct"/>
            <w:shd w:val="clear" w:color="auto" w:fill="auto"/>
            <w:vAlign w:val="center"/>
          </w:tcPr>
          <w:p w:rsidR="00752F0C" w:rsidRPr="00662433" w:rsidRDefault="00752F0C" w:rsidP="00752F0C">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2000409</w:t>
            </w:r>
          </w:p>
        </w:tc>
        <w:tc>
          <w:tcPr>
            <w:tcW w:w="545" w:type="pct"/>
            <w:shd w:val="clear" w:color="auto" w:fill="auto"/>
            <w:vAlign w:val="center"/>
          </w:tcPr>
          <w:p w:rsidR="00752F0C" w:rsidRPr="00662433" w:rsidRDefault="00752F0C" w:rsidP="00752F0C">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901004</w:t>
            </w:r>
          </w:p>
        </w:tc>
        <w:tc>
          <w:tcPr>
            <w:tcW w:w="1039"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DIRECTOR TECNICO</w:t>
            </w:r>
          </w:p>
        </w:tc>
      </w:tr>
      <w:tr w:rsidR="00752F0C" w:rsidRPr="00662433" w:rsidTr="00752F0C">
        <w:trPr>
          <w:trHeight w:val="675"/>
        </w:trPr>
        <w:tc>
          <w:tcPr>
            <w:tcW w:w="781"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595"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ASESOR</w:t>
            </w:r>
          </w:p>
        </w:tc>
        <w:tc>
          <w:tcPr>
            <w:tcW w:w="478" w:type="pct"/>
            <w:shd w:val="clear" w:color="auto" w:fill="auto"/>
            <w:vAlign w:val="center"/>
          </w:tcPr>
          <w:p w:rsidR="00752F0C" w:rsidRPr="00662433" w:rsidRDefault="00752F0C" w:rsidP="00752F0C">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2000028</w:t>
            </w:r>
          </w:p>
        </w:tc>
        <w:tc>
          <w:tcPr>
            <w:tcW w:w="545" w:type="pct"/>
            <w:shd w:val="clear" w:color="auto" w:fill="auto"/>
            <w:vAlign w:val="center"/>
          </w:tcPr>
          <w:p w:rsidR="00752F0C" w:rsidRPr="00662433" w:rsidRDefault="00752F0C" w:rsidP="00752F0C">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10501037</w:t>
            </w:r>
          </w:p>
        </w:tc>
        <w:tc>
          <w:tcPr>
            <w:tcW w:w="1039"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ASESOR</w:t>
            </w:r>
          </w:p>
        </w:tc>
      </w:tr>
      <w:tr w:rsidR="00752F0C" w:rsidRPr="00662433" w:rsidTr="00752F0C">
        <w:trPr>
          <w:trHeight w:val="675"/>
        </w:trPr>
        <w:tc>
          <w:tcPr>
            <w:tcW w:w="781"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595"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ASESOR</w:t>
            </w:r>
          </w:p>
        </w:tc>
        <w:tc>
          <w:tcPr>
            <w:tcW w:w="478" w:type="pct"/>
            <w:shd w:val="clear" w:color="auto" w:fill="auto"/>
            <w:vAlign w:val="center"/>
          </w:tcPr>
          <w:p w:rsidR="00752F0C" w:rsidRPr="00662433" w:rsidRDefault="00752F0C" w:rsidP="00752F0C">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2017437</w:t>
            </w:r>
          </w:p>
        </w:tc>
        <w:tc>
          <w:tcPr>
            <w:tcW w:w="545" w:type="pct"/>
            <w:shd w:val="clear" w:color="auto" w:fill="auto"/>
            <w:vAlign w:val="center"/>
          </w:tcPr>
          <w:p w:rsidR="00752F0C" w:rsidRPr="00662433" w:rsidRDefault="00752F0C" w:rsidP="00752F0C">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10503039</w:t>
            </w:r>
          </w:p>
        </w:tc>
        <w:tc>
          <w:tcPr>
            <w:tcW w:w="1039"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ASESOR</w:t>
            </w:r>
          </w:p>
        </w:tc>
      </w:tr>
      <w:tr w:rsidR="00752F0C" w:rsidRPr="00662433" w:rsidTr="00752F0C">
        <w:trPr>
          <w:trHeight w:val="675"/>
        </w:trPr>
        <w:tc>
          <w:tcPr>
            <w:tcW w:w="781"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595"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ASESOR</w:t>
            </w:r>
          </w:p>
        </w:tc>
        <w:tc>
          <w:tcPr>
            <w:tcW w:w="478" w:type="pct"/>
            <w:shd w:val="clear" w:color="auto" w:fill="auto"/>
            <w:vAlign w:val="center"/>
          </w:tcPr>
          <w:p w:rsidR="00752F0C" w:rsidRPr="00662433" w:rsidRDefault="00752F0C" w:rsidP="00752F0C">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2017788</w:t>
            </w:r>
          </w:p>
        </w:tc>
        <w:tc>
          <w:tcPr>
            <w:tcW w:w="545" w:type="pct"/>
            <w:shd w:val="clear" w:color="auto" w:fill="auto"/>
            <w:vAlign w:val="center"/>
          </w:tcPr>
          <w:p w:rsidR="00752F0C" w:rsidRPr="00662433" w:rsidRDefault="00752F0C" w:rsidP="00752F0C">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10504040</w:t>
            </w:r>
          </w:p>
        </w:tc>
        <w:tc>
          <w:tcPr>
            <w:tcW w:w="1039"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ASESOR</w:t>
            </w:r>
          </w:p>
        </w:tc>
      </w:tr>
      <w:tr w:rsidR="00752F0C" w:rsidRPr="00662433" w:rsidTr="00752F0C">
        <w:trPr>
          <w:trHeight w:val="675"/>
        </w:trPr>
        <w:tc>
          <w:tcPr>
            <w:tcW w:w="781"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595"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ASESOR</w:t>
            </w:r>
          </w:p>
        </w:tc>
        <w:tc>
          <w:tcPr>
            <w:tcW w:w="478" w:type="pct"/>
            <w:shd w:val="clear" w:color="auto" w:fill="auto"/>
            <w:vAlign w:val="center"/>
          </w:tcPr>
          <w:p w:rsidR="00752F0C" w:rsidRPr="00662433" w:rsidRDefault="00752F0C" w:rsidP="00752F0C">
            <w:pPr>
              <w:jc w:val="right"/>
              <w:rPr>
                <w:rFonts w:ascii="Calibri" w:hAnsi="Calibri" w:cs="Calibri"/>
                <w:color w:val="000000"/>
                <w:sz w:val="16"/>
                <w:szCs w:val="16"/>
                <w:lang w:val="es-CO" w:eastAsia="es-CO"/>
              </w:rPr>
            </w:pPr>
            <w:r>
              <w:rPr>
                <w:rFonts w:ascii="Calibri" w:hAnsi="Calibri" w:cs="Calibri"/>
                <w:color w:val="000000"/>
                <w:sz w:val="16"/>
                <w:szCs w:val="16"/>
              </w:rPr>
              <w:t>2012610</w:t>
            </w:r>
          </w:p>
        </w:tc>
        <w:tc>
          <w:tcPr>
            <w:tcW w:w="545" w:type="pct"/>
            <w:shd w:val="clear" w:color="auto" w:fill="auto"/>
            <w:vAlign w:val="center"/>
          </w:tcPr>
          <w:p w:rsidR="00752F0C" w:rsidRPr="00662433" w:rsidRDefault="00752F0C" w:rsidP="00752F0C">
            <w:pPr>
              <w:jc w:val="right"/>
              <w:rPr>
                <w:rFonts w:ascii="Calibri" w:hAnsi="Calibri" w:cs="Calibri"/>
                <w:color w:val="000000"/>
                <w:sz w:val="16"/>
                <w:szCs w:val="16"/>
                <w:lang w:val="es-CO" w:eastAsia="es-CO"/>
              </w:rPr>
            </w:pPr>
            <w:r>
              <w:rPr>
                <w:rFonts w:ascii="Calibri" w:hAnsi="Calibri" w:cs="Calibri"/>
                <w:color w:val="000000"/>
                <w:sz w:val="16"/>
                <w:szCs w:val="16"/>
              </w:rPr>
              <w:t>10502038</w:t>
            </w:r>
          </w:p>
        </w:tc>
        <w:tc>
          <w:tcPr>
            <w:tcW w:w="1039"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ASESOR</w:t>
            </w:r>
          </w:p>
        </w:tc>
      </w:tr>
      <w:tr w:rsidR="00752F0C" w:rsidRPr="00662433" w:rsidTr="00752F0C">
        <w:trPr>
          <w:trHeight w:val="675"/>
        </w:trPr>
        <w:tc>
          <w:tcPr>
            <w:tcW w:w="781"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595"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ASESOR</w:t>
            </w:r>
          </w:p>
        </w:tc>
        <w:tc>
          <w:tcPr>
            <w:tcW w:w="478" w:type="pct"/>
            <w:shd w:val="clear" w:color="auto" w:fill="auto"/>
            <w:vAlign w:val="center"/>
          </w:tcPr>
          <w:p w:rsidR="00752F0C" w:rsidRPr="00662433" w:rsidRDefault="00752F0C" w:rsidP="00752F0C">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2012738</w:t>
            </w:r>
          </w:p>
        </w:tc>
        <w:tc>
          <w:tcPr>
            <w:tcW w:w="545" w:type="pct"/>
            <w:shd w:val="clear" w:color="auto" w:fill="auto"/>
            <w:vAlign w:val="center"/>
          </w:tcPr>
          <w:p w:rsidR="00752F0C" w:rsidRPr="00662433" w:rsidRDefault="00752F0C" w:rsidP="00752F0C">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10502038</w:t>
            </w:r>
          </w:p>
        </w:tc>
        <w:tc>
          <w:tcPr>
            <w:tcW w:w="1039"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ASESOR</w:t>
            </w:r>
          </w:p>
        </w:tc>
      </w:tr>
      <w:tr w:rsidR="00752F0C" w:rsidRPr="00662433" w:rsidTr="00752F0C">
        <w:trPr>
          <w:trHeight w:val="675"/>
        </w:trPr>
        <w:tc>
          <w:tcPr>
            <w:tcW w:w="781"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595"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ASESOR</w:t>
            </w:r>
          </w:p>
        </w:tc>
        <w:tc>
          <w:tcPr>
            <w:tcW w:w="478" w:type="pct"/>
            <w:shd w:val="clear" w:color="auto" w:fill="auto"/>
            <w:vAlign w:val="center"/>
          </w:tcPr>
          <w:p w:rsidR="00752F0C" w:rsidRPr="00662433" w:rsidRDefault="00752F0C" w:rsidP="00752F0C">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201</w:t>
            </w:r>
            <w:r>
              <w:rPr>
                <w:rFonts w:ascii="Calibri" w:hAnsi="Calibri" w:cs="Calibri"/>
                <w:color w:val="000000"/>
                <w:sz w:val="16"/>
                <w:szCs w:val="16"/>
                <w:lang w:val="es-CO" w:eastAsia="es-CO"/>
              </w:rPr>
              <w:t>7511</w:t>
            </w:r>
          </w:p>
        </w:tc>
        <w:tc>
          <w:tcPr>
            <w:tcW w:w="545" w:type="pct"/>
            <w:shd w:val="clear" w:color="auto" w:fill="auto"/>
            <w:vAlign w:val="center"/>
          </w:tcPr>
          <w:p w:rsidR="00752F0C" w:rsidRPr="00662433" w:rsidRDefault="00752F0C" w:rsidP="00752F0C">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1050</w:t>
            </w:r>
            <w:r>
              <w:rPr>
                <w:rFonts w:ascii="Calibri" w:hAnsi="Calibri" w:cs="Calibri"/>
                <w:color w:val="000000"/>
                <w:sz w:val="16"/>
                <w:szCs w:val="16"/>
                <w:lang w:val="es-CO" w:eastAsia="es-CO"/>
              </w:rPr>
              <w:t>1037</w:t>
            </w:r>
          </w:p>
        </w:tc>
        <w:tc>
          <w:tcPr>
            <w:tcW w:w="1039"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ASESOR</w:t>
            </w:r>
          </w:p>
        </w:tc>
      </w:tr>
      <w:tr w:rsidR="00752F0C" w:rsidRPr="00662433" w:rsidTr="00752F0C">
        <w:trPr>
          <w:trHeight w:val="675"/>
        </w:trPr>
        <w:tc>
          <w:tcPr>
            <w:tcW w:w="781" w:type="pct"/>
            <w:shd w:val="clear" w:color="auto" w:fill="auto"/>
            <w:vAlign w:val="center"/>
            <w:hideMark/>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hideMark/>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hideMark/>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595" w:type="pct"/>
            <w:shd w:val="clear" w:color="auto" w:fill="auto"/>
            <w:vAlign w:val="center"/>
            <w:hideMark/>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PROFESIONAL</w:t>
            </w:r>
          </w:p>
        </w:tc>
        <w:tc>
          <w:tcPr>
            <w:tcW w:w="478" w:type="pct"/>
            <w:shd w:val="clear" w:color="auto" w:fill="auto"/>
            <w:vAlign w:val="center"/>
            <w:hideMark/>
          </w:tcPr>
          <w:p w:rsidR="00752F0C" w:rsidRPr="00662433" w:rsidRDefault="00752F0C" w:rsidP="00752F0C">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2001240</w:t>
            </w:r>
          </w:p>
        </w:tc>
        <w:tc>
          <w:tcPr>
            <w:tcW w:w="545" w:type="pct"/>
            <w:shd w:val="clear" w:color="auto" w:fill="auto"/>
            <w:vAlign w:val="center"/>
            <w:hideMark/>
          </w:tcPr>
          <w:p w:rsidR="00752F0C" w:rsidRPr="00662433" w:rsidRDefault="00752F0C" w:rsidP="00752F0C">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21902324</w:t>
            </w:r>
          </w:p>
        </w:tc>
        <w:tc>
          <w:tcPr>
            <w:tcW w:w="1039" w:type="pct"/>
            <w:shd w:val="clear" w:color="auto" w:fill="auto"/>
            <w:vAlign w:val="center"/>
            <w:hideMark/>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PROFESIONAL UNIVERSITARIO</w:t>
            </w:r>
          </w:p>
        </w:tc>
      </w:tr>
      <w:tr w:rsidR="00752F0C" w:rsidRPr="00662433" w:rsidTr="00752F0C">
        <w:trPr>
          <w:trHeight w:val="900"/>
        </w:trPr>
        <w:tc>
          <w:tcPr>
            <w:tcW w:w="781" w:type="pct"/>
            <w:shd w:val="clear" w:color="auto" w:fill="auto"/>
            <w:vAlign w:val="center"/>
            <w:hideMark/>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hideMark/>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hideMark/>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595" w:type="pct"/>
            <w:shd w:val="clear" w:color="auto" w:fill="auto"/>
            <w:vAlign w:val="center"/>
            <w:hideMark/>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PROFESIONAL</w:t>
            </w:r>
          </w:p>
        </w:tc>
        <w:tc>
          <w:tcPr>
            <w:tcW w:w="478" w:type="pct"/>
            <w:shd w:val="clear" w:color="auto" w:fill="auto"/>
            <w:vAlign w:val="center"/>
            <w:hideMark/>
          </w:tcPr>
          <w:p w:rsidR="00752F0C" w:rsidRPr="00662433" w:rsidRDefault="00752F0C" w:rsidP="00752F0C">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2001243</w:t>
            </w:r>
          </w:p>
        </w:tc>
        <w:tc>
          <w:tcPr>
            <w:tcW w:w="545" w:type="pct"/>
            <w:shd w:val="clear" w:color="auto" w:fill="auto"/>
            <w:vAlign w:val="center"/>
            <w:hideMark/>
          </w:tcPr>
          <w:p w:rsidR="00752F0C" w:rsidRPr="00662433" w:rsidRDefault="00752F0C" w:rsidP="00752F0C">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21902324</w:t>
            </w:r>
          </w:p>
        </w:tc>
        <w:tc>
          <w:tcPr>
            <w:tcW w:w="1039" w:type="pct"/>
            <w:shd w:val="clear" w:color="auto" w:fill="auto"/>
            <w:vAlign w:val="center"/>
            <w:hideMark/>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PROFESIONAL UNIVERSITARIO</w:t>
            </w:r>
          </w:p>
        </w:tc>
      </w:tr>
      <w:tr w:rsidR="00752F0C" w:rsidRPr="00662433" w:rsidTr="00752F0C">
        <w:trPr>
          <w:trHeight w:val="900"/>
        </w:trPr>
        <w:tc>
          <w:tcPr>
            <w:tcW w:w="781"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595"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PROFESIONAL</w:t>
            </w:r>
          </w:p>
        </w:tc>
        <w:tc>
          <w:tcPr>
            <w:tcW w:w="478" w:type="pct"/>
            <w:shd w:val="clear" w:color="auto" w:fill="auto"/>
            <w:vAlign w:val="center"/>
          </w:tcPr>
          <w:p w:rsidR="00752F0C" w:rsidRPr="00662433" w:rsidRDefault="00752F0C" w:rsidP="00752F0C">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2016063</w:t>
            </w:r>
          </w:p>
        </w:tc>
        <w:tc>
          <w:tcPr>
            <w:tcW w:w="545" w:type="pct"/>
            <w:shd w:val="clear" w:color="auto" w:fill="auto"/>
            <w:vAlign w:val="center"/>
          </w:tcPr>
          <w:p w:rsidR="00752F0C" w:rsidRPr="00662433" w:rsidRDefault="00752F0C" w:rsidP="00752F0C">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21902617</w:t>
            </w:r>
          </w:p>
        </w:tc>
        <w:tc>
          <w:tcPr>
            <w:tcW w:w="1039"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PROFESIONAL UNIVERSITARIO</w:t>
            </w:r>
          </w:p>
        </w:tc>
      </w:tr>
      <w:tr w:rsidR="00752F0C" w:rsidRPr="00662433" w:rsidTr="00752F0C">
        <w:trPr>
          <w:trHeight w:val="900"/>
        </w:trPr>
        <w:tc>
          <w:tcPr>
            <w:tcW w:w="781"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lastRenderedPageBreak/>
              <w:t>SECRETARIA DE COMUNICACIONES</w:t>
            </w:r>
          </w:p>
        </w:tc>
        <w:tc>
          <w:tcPr>
            <w:tcW w:w="781"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595"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PROFESIONAL</w:t>
            </w:r>
          </w:p>
        </w:tc>
        <w:tc>
          <w:tcPr>
            <w:tcW w:w="478" w:type="pct"/>
            <w:shd w:val="clear" w:color="auto" w:fill="auto"/>
            <w:vAlign w:val="center"/>
          </w:tcPr>
          <w:p w:rsidR="00752F0C" w:rsidRPr="00662433" w:rsidRDefault="00752F0C" w:rsidP="00752F0C">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2016064</w:t>
            </w:r>
          </w:p>
        </w:tc>
        <w:tc>
          <w:tcPr>
            <w:tcW w:w="545" w:type="pct"/>
            <w:shd w:val="clear" w:color="auto" w:fill="auto"/>
            <w:vAlign w:val="center"/>
          </w:tcPr>
          <w:p w:rsidR="00752F0C" w:rsidRPr="00662433" w:rsidRDefault="00752F0C" w:rsidP="00752F0C">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21902614</w:t>
            </w:r>
          </w:p>
        </w:tc>
        <w:tc>
          <w:tcPr>
            <w:tcW w:w="1039"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PROFESIONAL UNIVERSITARIO</w:t>
            </w:r>
          </w:p>
        </w:tc>
      </w:tr>
      <w:tr w:rsidR="00752F0C" w:rsidRPr="00662433" w:rsidTr="00752F0C">
        <w:trPr>
          <w:trHeight w:val="900"/>
        </w:trPr>
        <w:tc>
          <w:tcPr>
            <w:tcW w:w="781" w:type="pct"/>
            <w:shd w:val="clear" w:color="auto" w:fill="auto"/>
            <w:vAlign w:val="center"/>
          </w:tcPr>
          <w:p w:rsidR="00752F0C" w:rsidRPr="006B5143" w:rsidRDefault="00752F0C" w:rsidP="00752F0C">
            <w:pPr>
              <w:rPr>
                <w:rFonts w:ascii="Calibri" w:hAnsi="Calibri" w:cs="Calibri"/>
                <w:color w:val="000000"/>
                <w:sz w:val="16"/>
                <w:szCs w:val="16"/>
                <w:lang w:val="es-CO" w:eastAsia="es-CO"/>
              </w:rPr>
            </w:pPr>
            <w:r w:rsidRPr="006B5143">
              <w:rPr>
                <w:rFonts w:ascii="Calibri" w:hAnsi="Calibri" w:cs="Calibri"/>
                <w:color w:val="000000"/>
                <w:sz w:val="16"/>
                <w:szCs w:val="16"/>
                <w:lang w:val="es-CO" w:eastAsia="es-CO"/>
              </w:rPr>
              <w:t>SECRETARIA DE COMUNICACIONES</w:t>
            </w:r>
          </w:p>
        </w:tc>
        <w:tc>
          <w:tcPr>
            <w:tcW w:w="781" w:type="pct"/>
            <w:shd w:val="clear" w:color="auto" w:fill="auto"/>
            <w:vAlign w:val="center"/>
          </w:tcPr>
          <w:p w:rsidR="00752F0C" w:rsidRPr="006B5143" w:rsidRDefault="00752F0C" w:rsidP="00752F0C">
            <w:pPr>
              <w:rPr>
                <w:rFonts w:ascii="Calibri" w:hAnsi="Calibri" w:cs="Calibri"/>
                <w:color w:val="000000"/>
                <w:sz w:val="16"/>
                <w:szCs w:val="16"/>
                <w:lang w:val="es-CO" w:eastAsia="es-CO"/>
              </w:rPr>
            </w:pPr>
            <w:r w:rsidRPr="006B5143">
              <w:rPr>
                <w:rFonts w:ascii="Calibri" w:hAnsi="Calibri" w:cs="Calibri"/>
                <w:color w:val="000000"/>
                <w:sz w:val="16"/>
                <w:szCs w:val="16"/>
                <w:lang w:val="es-CO" w:eastAsia="es-CO"/>
              </w:rPr>
              <w:t>SUBSECRETARIA DE COMUNICACIÓN ESTRATEGICA</w:t>
            </w:r>
          </w:p>
        </w:tc>
        <w:tc>
          <w:tcPr>
            <w:tcW w:w="781" w:type="pct"/>
            <w:shd w:val="clear" w:color="auto" w:fill="auto"/>
            <w:vAlign w:val="center"/>
          </w:tcPr>
          <w:p w:rsidR="00752F0C" w:rsidRPr="006B5143" w:rsidRDefault="00752F0C" w:rsidP="00752F0C">
            <w:pPr>
              <w:rPr>
                <w:rFonts w:ascii="Calibri" w:hAnsi="Calibri" w:cs="Calibri"/>
                <w:color w:val="000000"/>
                <w:sz w:val="16"/>
                <w:szCs w:val="16"/>
                <w:lang w:val="es-CO" w:eastAsia="es-CO"/>
              </w:rPr>
            </w:pPr>
            <w:r w:rsidRPr="006B5143">
              <w:rPr>
                <w:rFonts w:ascii="Calibri" w:hAnsi="Calibri" w:cs="Calibri"/>
                <w:color w:val="000000"/>
                <w:sz w:val="16"/>
                <w:szCs w:val="16"/>
                <w:lang w:val="es-CO" w:eastAsia="es-CO"/>
              </w:rPr>
              <w:t>SUBSECRETARIA DE COMUNICACIÓN ESTRATEGICA</w:t>
            </w:r>
          </w:p>
        </w:tc>
        <w:tc>
          <w:tcPr>
            <w:tcW w:w="595" w:type="pct"/>
            <w:shd w:val="clear" w:color="auto" w:fill="auto"/>
            <w:vAlign w:val="center"/>
          </w:tcPr>
          <w:p w:rsidR="00752F0C" w:rsidRPr="006B5143" w:rsidRDefault="00752F0C" w:rsidP="00752F0C">
            <w:pPr>
              <w:rPr>
                <w:rFonts w:ascii="Calibri" w:hAnsi="Calibri" w:cs="Calibri"/>
                <w:color w:val="000000"/>
                <w:sz w:val="16"/>
                <w:szCs w:val="16"/>
                <w:lang w:val="es-CO" w:eastAsia="es-CO"/>
              </w:rPr>
            </w:pPr>
            <w:r w:rsidRPr="006B5143">
              <w:rPr>
                <w:rFonts w:ascii="Calibri" w:hAnsi="Calibri" w:cs="Calibri"/>
                <w:color w:val="000000"/>
                <w:sz w:val="16"/>
                <w:szCs w:val="16"/>
                <w:lang w:val="es-CO" w:eastAsia="es-CO"/>
              </w:rPr>
              <w:t>PROFESIONAL</w:t>
            </w:r>
          </w:p>
        </w:tc>
        <w:tc>
          <w:tcPr>
            <w:tcW w:w="478" w:type="pct"/>
            <w:shd w:val="clear" w:color="auto" w:fill="auto"/>
            <w:vAlign w:val="center"/>
          </w:tcPr>
          <w:p w:rsidR="00752F0C" w:rsidRPr="006B5143" w:rsidRDefault="00752F0C" w:rsidP="00752F0C">
            <w:pPr>
              <w:jc w:val="right"/>
              <w:rPr>
                <w:rFonts w:ascii="Calibri" w:hAnsi="Calibri" w:cs="Calibri"/>
                <w:color w:val="000000"/>
                <w:sz w:val="16"/>
                <w:szCs w:val="16"/>
                <w:lang w:val="es-CO" w:eastAsia="es-CO"/>
              </w:rPr>
            </w:pPr>
            <w:r w:rsidRPr="006B5143">
              <w:rPr>
                <w:rFonts w:ascii="Calibri" w:hAnsi="Calibri" w:cs="Calibri"/>
                <w:color w:val="000000"/>
                <w:sz w:val="16"/>
                <w:szCs w:val="16"/>
                <w:lang w:val="es-CO" w:eastAsia="es-CO"/>
              </w:rPr>
              <w:t>2009390</w:t>
            </w:r>
          </w:p>
        </w:tc>
        <w:tc>
          <w:tcPr>
            <w:tcW w:w="545" w:type="pct"/>
            <w:shd w:val="clear" w:color="auto" w:fill="auto"/>
            <w:vAlign w:val="center"/>
          </w:tcPr>
          <w:p w:rsidR="00752F0C" w:rsidRPr="006B5143" w:rsidRDefault="00752F0C" w:rsidP="00752F0C">
            <w:pPr>
              <w:jc w:val="right"/>
              <w:rPr>
                <w:rFonts w:ascii="Calibri" w:hAnsi="Calibri" w:cs="Calibri"/>
                <w:color w:val="000000"/>
                <w:sz w:val="16"/>
                <w:szCs w:val="16"/>
                <w:lang w:val="es-CO" w:eastAsia="es-CO"/>
              </w:rPr>
            </w:pPr>
            <w:r w:rsidRPr="006B5143">
              <w:rPr>
                <w:rFonts w:ascii="Calibri" w:hAnsi="Calibri" w:cs="Calibri"/>
                <w:color w:val="000000"/>
                <w:sz w:val="16"/>
                <w:szCs w:val="16"/>
                <w:lang w:val="es-CO" w:eastAsia="es-CO"/>
              </w:rPr>
              <w:t>21902229</w:t>
            </w:r>
          </w:p>
        </w:tc>
        <w:tc>
          <w:tcPr>
            <w:tcW w:w="1039" w:type="pct"/>
            <w:shd w:val="clear" w:color="auto" w:fill="auto"/>
            <w:vAlign w:val="center"/>
          </w:tcPr>
          <w:p w:rsidR="00752F0C" w:rsidRPr="006B5143" w:rsidRDefault="00752F0C" w:rsidP="00752F0C">
            <w:pPr>
              <w:rPr>
                <w:rFonts w:ascii="Calibri" w:hAnsi="Calibri" w:cs="Calibri"/>
                <w:color w:val="000000"/>
                <w:sz w:val="16"/>
                <w:szCs w:val="16"/>
                <w:lang w:val="es-CO" w:eastAsia="es-CO"/>
              </w:rPr>
            </w:pPr>
            <w:r w:rsidRPr="006B5143">
              <w:rPr>
                <w:rFonts w:ascii="Calibri" w:hAnsi="Calibri" w:cs="Calibri"/>
                <w:color w:val="000000"/>
                <w:sz w:val="16"/>
                <w:szCs w:val="16"/>
                <w:lang w:val="es-CO" w:eastAsia="es-CO"/>
              </w:rPr>
              <w:t>PROFESIONAL UNIVERSITARIO</w:t>
            </w:r>
          </w:p>
        </w:tc>
      </w:tr>
      <w:tr w:rsidR="00752F0C" w:rsidRPr="00662433" w:rsidTr="00752F0C">
        <w:trPr>
          <w:trHeight w:val="900"/>
        </w:trPr>
        <w:tc>
          <w:tcPr>
            <w:tcW w:w="781"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SUBSECRETARIA DE COMUNICACIÓN ESTRATEGICA</w:t>
            </w:r>
          </w:p>
        </w:tc>
        <w:tc>
          <w:tcPr>
            <w:tcW w:w="781"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SUBSECRETARIA DE COMUNICACIÓN ESTRATEGICA</w:t>
            </w:r>
          </w:p>
        </w:tc>
        <w:tc>
          <w:tcPr>
            <w:tcW w:w="595"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PROFESIONAL</w:t>
            </w:r>
          </w:p>
        </w:tc>
        <w:tc>
          <w:tcPr>
            <w:tcW w:w="478" w:type="pct"/>
            <w:shd w:val="clear" w:color="auto" w:fill="auto"/>
            <w:vAlign w:val="center"/>
          </w:tcPr>
          <w:p w:rsidR="00752F0C" w:rsidRPr="00662433" w:rsidRDefault="00752F0C" w:rsidP="00752F0C">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2016560</w:t>
            </w:r>
          </w:p>
        </w:tc>
        <w:tc>
          <w:tcPr>
            <w:tcW w:w="545" w:type="pct"/>
            <w:shd w:val="clear" w:color="auto" w:fill="auto"/>
            <w:vAlign w:val="center"/>
          </w:tcPr>
          <w:p w:rsidR="00752F0C" w:rsidRPr="00662433" w:rsidRDefault="00752F0C" w:rsidP="00752F0C">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21902616</w:t>
            </w:r>
          </w:p>
        </w:tc>
        <w:tc>
          <w:tcPr>
            <w:tcW w:w="1039" w:type="pct"/>
            <w:shd w:val="clear" w:color="auto" w:fill="auto"/>
            <w:vAlign w:val="center"/>
          </w:tcPr>
          <w:p w:rsidR="00752F0C" w:rsidRPr="00662433" w:rsidRDefault="00752F0C" w:rsidP="00752F0C">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PROFESIONAL UNIVERSITARIO</w:t>
            </w:r>
          </w:p>
        </w:tc>
      </w:tr>
      <w:tr w:rsidR="00B758FF" w:rsidRPr="00662433" w:rsidTr="00752F0C">
        <w:trPr>
          <w:trHeight w:val="900"/>
        </w:trPr>
        <w:tc>
          <w:tcPr>
            <w:tcW w:w="781" w:type="pct"/>
            <w:shd w:val="clear" w:color="auto" w:fill="auto"/>
            <w:vAlign w:val="center"/>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595" w:type="pct"/>
            <w:shd w:val="clear" w:color="auto" w:fill="auto"/>
            <w:vAlign w:val="center"/>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ASISTENCIAL</w:t>
            </w:r>
          </w:p>
        </w:tc>
        <w:tc>
          <w:tcPr>
            <w:tcW w:w="478" w:type="pct"/>
            <w:shd w:val="clear" w:color="auto" w:fill="auto"/>
            <w:vAlign w:val="center"/>
          </w:tcPr>
          <w:p w:rsidR="00B758FF" w:rsidRPr="00662433" w:rsidRDefault="00B758FF" w:rsidP="00B758FF">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2001247</w:t>
            </w:r>
          </w:p>
        </w:tc>
        <w:tc>
          <w:tcPr>
            <w:tcW w:w="545" w:type="pct"/>
            <w:shd w:val="clear" w:color="auto" w:fill="auto"/>
            <w:vAlign w:val="center"/>
          </w:tcPr>
          <w:p w:rsidR="00B758FF" w:rsidRPr="00662433" w:rsidRDefault="00B758FF" w:rsidP="00B758FF">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44001002</w:t>
            </w:r>
          </w:p>
        </w:tc>
        <w:tc>
          <w:tcPr>
            <w:tcW w:w="1039" w:type="pct"/>
            <w:shd w:val="clear" w:color="auto" w:fill="auto"/>
            <w:vAlign w:val="center"/>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SECRETARIO</w:t>
            </w:r>
          </w:p>
        </w:tc>
      </w:tr>
      <w:tr w:rsidR="00B758FF" w:rsidRPr="00662433" w:rsidTr="00752F0C">
        <w:trPr>
          <w:trHeight w:val="900"/>
        </w:trPr>
        <w:tc>
          <w:tcPr>
            <w:tcW w:w="781" w:type="pct"/>
            <w:shd w:val="clear" w:color="auto" w:fill="auto"/>
            <w:vAlign w:val="center"/>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595" w:type="pct"/>
            <w:shd w:val="clear" w:color="auto" w:fill="auto"/>
            <w:vAlign w:val="center"/>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ASISTENCIAL</w:t>
            </w:r>
          </w:p>
        </w:tc>
        <w:tc>
          <w:tcPr>
            <w:tcW w:w="478" w:type="pct"/>
            <w:shd w:val="clear" w:color="auto" w:fill="auto"/>
            <w:vAlign w:val="center"/>
          </w:tcPr>
          <w:p w:rsidR="00B758FF" w:rsidRPr="00662433" w:rsidRDefault="00B758FF" w:rsidP="00B758FF">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200</w:t>
            </w:r>
            <w:r>
              <w:rPr>
                <w:rFonts w:ascii="Calibri" w:hAnsi="Calibri" w:cs="Calibri"/>
                <w:color w:val="000000"/>
                <w:sz w:val="16"/>
                <w:szCs w:val="16"/>
                <w:lang w:val="es-CO" w:eastAsia="es-CO"/>
              </w:rPr>
              <w:t>2050</w:t>
            </w:r>
          </w:p>
        </w:tc>
        <w:tc>
          <w:tcPr>
            <w:tcW w:w="545" w:type="pct"/>
            <w:shd w:val="clear" w:color="auto" w:fill="auto"/>
            <w:vAlign w:val="center"/>
          </w:tcPr>
          <w:p w:rsidR="00B758FF" w:rsidRPr="00662433" w:rsidRDefault="00B758FF" w:rsidP="00B758FF">
            <w:pPr>
              <w:jc w:val="right"/>
              <w:rPr>
                <w:rFonts w:ascii="Calibri" w:hAnsi="Calibri" w:cs="Calibri"/>
                <w:color w:val="000000"/>
                <w:sz w:val="16"/>
                <w:szCs w:val="16"/>
                <w:lang w:val="es-CO" w:eastAsia="es-CO"/>
              </w:rPr>
            </w:pPr>
            <w:r w:rsidRPr="00652E61">
              <w:rPr>
                <w:rFonts w:ascii="Calibri" w:hAnsi="Calibri" w:cs="Calibri"/>
                <w:color w:val="000000"/>
                <w:sz w:val="16"/>
                <w:szCs w:val="16"/>
                <w:lang w:val="es-CO" w:eastAsia="es-CO"/>
              </w:rPr>
              <w:t>44002018</w:t>
            </w:r>
          </w:p>
        </w:tc>
        <w:tc>
          <w:tcPr>
            <w:tcW w:w="1039" w:type="pct"/>
            <w:shd w:val="clear" w:color="auto" w:fill="auto"/>
            <w:vAlign w:val="center"/>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SECRETARIO</w:t>
            </w:r>
          </w:p>
        </w:tc>
      </w:tr>
      <w:tr w:rsidR="00B758FF" w:rsidRPr="00662433" w:rsidTr="00752F0C">
        <w:trPr>
          <w:trHeight w:val="900"/>
        </w:trPr>
        <w:tc>
          <w:tcPr>
            <w:tcW w:w="781" w:type="pct"/>
            <w:shd w:val="clear" w:color="auto" w:fill="auto"/>
            <w:vAlign w:val="center"/>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595" w:type="pct"/>
            <w:shd w:val="clear" w:color="auto" w:fill="auto"/>
            <w:vAlign w:val="center"/>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ASISTENCIAL</w:t>
            </w:r>
          </w:p>
        </w:tc>
        <w:tc>
          <w:tcPr>
            <w:tcW w:w="478" w:type="pct"/>
            <w:shd w:val="clear" w:color="auto" w:fill="auto"/>
            <w:vAlign w:val="center"/>
          </w:tcPr>
          <w:p w:rsidR="00B758FF" w:rsidRPr="00662433" w:rsidRDefault="00B758FF" w:rsidP="00B758FF">
            <w:pPr>
              <w:jc w:val="right"/>
              <w:rPr>
                <w:rFonts w:ascii="Calibri" w:hAnsi="Calibri" w:cs="Calibri"/>
                <w:color w:val="000000"/>
                <w:sz w:val="16"/>
                <w:szCs w:val="16"/>
                <w:lang w:val="es-CO" w:eastAsia="es-CO"/>
              </w:rPr>
            </w:pPr>
            <w:r>
              <w:rPr>
                <w:rFonts w:ascii="Calibri" w:hAnsi="Calibri" w:cs="Calibri"/>
                <w:color w:val="000000"/>
                <w:sz w:val="16"/>
                <w:szCs w:val="16"/>
              </w:rPr>
              <w:t>2009829</w:t>
            </w:r>
          </w:p>
        </w:tc>
        <w:tc>
          <w:tcPr>
            <w:tcW w:w="545" w:type="pct"/>
            <w:shd w:val="clear" w:color="auto" w:fill="auto"/>
            <w:vAlign w:val="center"/>
          </w:tcPr>
          <w:p w:rsidR="00B758FF" w:rsidRPr="00662433" w:rsidRDefault="00B758FF" w:rsidP="00B758FF">
            <w:pPr>
              <w:jc w:val="right"/>
              <w:rPr>
                <w:rFonts w:ascii="Calibri" w:hAnsi="Calibri" w:cs="Calibri"/>
                <w:color w:val="000000"/>
                <w:sz w:val="16"/>
                <w:szCs w:val="16"/>
                <w:lang w:val="es-CO" w:eastAsia="es-CO"/>
              </w:rPr>
            </w:pPr>
            <w:r>
              <w:rPr>
                <w:rFonts w:ascii="Calibri" w:hAnsi="Calibri" w:cs="Calibri"/>
                <w:color w:val="000000"/>
                <w:sz w:val="16"/>
                <w:szCs w:val="16"/>
              </w:rPr>
              <w:t>44002018</w:t>
            </w:r>
          </w:p>
        </w:tc>
        <w:tc>
          <w:tcPr>
            <w:tcW w:w="1039" w:type="pct"/>
            <w:shd w:val="clear" w:color="auto" w:fill="auto"/>
            <w:vAlign w:val="center"/>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SECRETARIO</w:t>
            </w:r>
          </w:p>
        </w:tc>
      </w:tr>
      <w:tr w:rsidR="00B758FF" w:rsidRPr="00662433" w:rsidTr="00752F0C">
        <w:trPr>
          <w:trHeight w:val="675"/>
        </w:trPr>
        <w:tc>
          <w:tcPr>
            <w:tcW w:w="781" w:type="pct"/>
            <w:shd w:val="clear" w:color="auto" w:fill="auto"/>
            <w:vAlign w:val="center"/>
            <w:hideMark/>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hideMark/>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hideMark/>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595" w:type="pct"/>
            <w:shd w:val="clear" w:color="auto" w:fill="auto"/>
            <w:vAlign w:val="center"/>
            <w:hideMark/>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ASISTENCIAL</w:t>
            </w:r>
          </w:p>
        </w:tc>
        <w:tc>
          <w:tcPr>
            <w:tcW w:w="478" w:type="pct"/>
            <w:shd w:val="clear" w:color="auto" w:fill="auto"/>
            <w:vAlign w:val="center"/>
            <w:hideMark/>
          </w:tcPr>
          <w:p w:rsidR="00B758FF" w:rsidRPr="00662433" w:rsidRDefault="00B758FF" w:rsidP="00B758FF">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2004674</w:t>
            </w:r>
          </w:p>
        </w:tc>
        <w:tc>
          <w:tcPr>
            <w:tcW w:w="545" w:type="pct"/>
            <w:shd w:val="clear" w:color="auto" w:fill="auto"/>
            <w:vAlign w:val="center"/>
            <w:hideMark/>
          </w:tcPr>
          <w:p w:rsidR="00B758FF" w:rsidRPr="00662433" w:rsidRDefault="00B758FF" w:rsidP="00B758FF">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40701033</w:t>
            </w:r>
          </w:p>
        </w:tc>
        <w:tc>
          <w:tcPr>
            <w:tcW w:w="1039" w:type="pct"/>
            <w:shd w:val="clear" w:color="auto" w:fill="auto"/>
            <w:vAlign w:val="center"/>
            <w:hideMark/>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AUXILIAR ADMINISTRATIVO</w:t>
            </w:r>
          </w:p>
        </w:tc>
      </w:tr>
      <w:tr w:rsidR="00B758FF" w:rsidRPr="00662433" w:rsidTr="00752F0C">
        <w:trPr>
          <w:trHeight w:val="900"/>
        </w:trPr>
        <w:tc>
          <w:tcPr>
            <w:tcW w:w="781" w:type="pct"/>
            <w:shd w:val="clear" w:color="auto" w:fill="auto"/>
            <w:vAlign w:val="center"/>
            <w:hideMark/>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hideMark/>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hideMark/>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595" w:type="pct"/>
            <w:shd w:val="clear" w:color="auto" w:fill="auto"/>
            <w:vAlign w:val="center"/>
            <w:hideMark/>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ASISTENCIAL</w:t>
            </w:r>
          </w:p>
        </w:tc>
        <w:tc>
          <w:tcPr>
            <w:tcW w:w="478" w:type="pct"/>
            <w:shd w:val="clear" w:color="auto" w:fill="auto"/>
            <w:vAlign w:val="center"/>
            <w:hideMark/>
          </w:tcPr>
          <w:p w:rsidR="00B758FF" w:rsidRPr="00662433" w:rsidRDefault="00B758FF" w:rsidP="00B758FF">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2008860</w:t>
            </w:r>
          </w:p>
        </w:tc>
        <w:tc>
          <w:tcPr>
            <w:tcW w:w="545" w:type="pct"/>
            <w:shd w:val="clear" w:color="auto" w:fill="auto"/>
            <w:vAlign w:val="center"/>
            <w:hideMark/>
          </w:tcPr>
          <w:p w:rsidR="00B758FF" w:rsidRPr="00662433" w:rsidRDefault="00B758FF" w:rsidP="00B758FF">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40701033</w:t>
            </w:r>
          </w:p>
        </w:tc>
        <w:tc>
          <w:tcPr>
            <w:tcW w:w="1039" w:type="pct"/>
            <w:shd w:val="clear" w:color="auto" w:fill="auto"/>
            <w:vAlign w:val="center"/>
            <w:hideMark/>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AUXILIAR ADMINISTRATIVO</w:t>
            </w:r>
          </w:p>
        </w:tc>
      </w:tr>
      <w:tr w:rsidR="00B758FF" w:rsidRPr="00662433" w:rsidTr="00752F0C">
        <w:trPr>
          <w:trHeight w:val="675"/>
        </w:trPr>
        <w:tc>
          <w:tcPr>
            <w:tcW w:w="781" w:type="pct"/>
            <w:shd w:val="clear" w:color="auto" w:fill="auto"/>
            <w:vAlign w:val="center"/>
            <w:hideMark/>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hideMark/>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hideMark/>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595" w:type="pct"/>
            <w:shd w:val="clear" w:color="auto" w:fill="auto"/>
            <w:vAlign w:val="center"/>
            <w:hideMark/>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ASISTENCIAL</w:t>
            </w:r>
          </w:p>
        </w:tc>
        <w:tc>
          <w:tcPr>
            <w:tcW w:w="478" w:type="pct"/>
            <w:shd w:val="clear" w:color="auto" w:fill="auto"/>
            <w:vAlign w:val="center"/>
            <w:hideMark/>
          </w:tcPr>
          <w:p w:rsidR="00B758FF" w:rsidRPr="00662433" w:rsidRDefault="00B758FF" w:rsidP="00B758FF">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2009820</w:t>
            </w:r>
          </w:p>
        </w:tc>
        <w:tc>
          <w:tcPr>
            <w:tcW w:w="545" w:type="pct"/>
            <w:shd w:val="clear" w:color="auto" w:fill="auto"/>
            <w:vAlign w:val="center"/>
            <w:hideMark/>
          </w:tcPr>
          <w:p w:rsidR="00B758FF" w:rsidRPr="00662433" w:rsidRDefault="00B758FF" w:rsidP="00B758FF">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40701033</w:t>
            </w:r>
          </w:p>
        </w:tc>
        <w:tc>
          <w:tcPr>
            <w:tcW w:w="1039" w:type="pct"/>
            <w:shd w:val="clear" w:color="auto" w:fill="auto"/>
            <w:vAlign w:val="center"/>
            <w:hideMark/>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AUXILIAR ADMINISTRATIVO</w:t>
            </w:r>
          </w:p>
        </w:tc>
      </w:tr>
      <w:tr w:rsidR="00B758FF" w:rsidRPr="00662433" w:rsidTr="00752F0C">
        <w:trPr>
          <w:trHeight w:val="675"/>
        </w:trPr>
        <w:tc>
          <w:tcPr>
            <w:tcW w:w="781" w:type="pct"/>
            <w:shd w:val="clear" w:color="auto" w:fill="auto"/>
            <w:vAlign w:val="center"/>
            <w:hideMark/>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hideMark/>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hideMark/>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595" w:type="pct"/>
            <w:shd w:val="clear" w:color="auto" w:fill="auto"/>
            <w:vAlign w:val="center"/>
            <w:hideMark/>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ASISTENCIAL</w:t>
            </w:r>
          </w:p>
        </w:tc>
        <w:tc>
          <w:tcPr>
            <w:tcW w:w="478" w:type="pct"/>
            <w:shd w:val="clear" w:color="auto" w:fill="auto"/>
            <w:vAlign w:val="center"/>
            <w:hideMark/>
          </w:tcPr>
          <w:p w:rsidR="00B758FF" w:rsidRPr="00662433" w:rsidRDefault="00B758FF" w:rsidP="00B758FF">
            <w:pPr>
              <w:jc w:val="right"/>
              <w:rPr>
                <w:rFonts w:ascii="Calibri" w:hAnsi="Calibri" w:cs="Calibri"/>
                <w:color w:val="000000"/>
                <w:sz w:val="16"/>
                <w:szCs w:val="16"/>
                <w:lang w:val="es-CO" w:eastAsia="es-CO"/>
              </w:rPr>
            </w:pPr>
            <w:r>
              <w:rPr>
                <w:rFonts w:ascii="Calibri" w:hAnsi="Calibri" w:cs="Calibri"/>
                <w:color w:val="000000"/>
                <w:sz w:val="16"/>
                <w:szCs w:val="16"/>
              </w:rPr>
              <w:t>2004209</w:t>
            </w:r>
          </w:p>
        </w:tc>
        <w:tc>
          <w:tcPr>
            <w:tcW w:w="545" w:type="pct"/>
            <w:shd w:val="clear" w:color="auto" w:fill="auto"/>
            <w:vAlign w:val="center"/>
            <w:hideMark/>
          </w:tcPr>
          <w:p w:rsidR="00B758FF" w:rsidRPr="00662433" w:rsidRDefault="00B758FF" w:rsidP="00B758FF">
            <w:pPr>
              <w:jc w:val="right"/>
              <w:rPr>
                <w:rFonts w:ascii="Calibri" w:hAnsi="Calibri" w:cs="Calibri"/>
                <w:color w:val="000000"/>
                <w:sz w:val="16"/>
                <w:szCs w:val="16"/>
                <w:lang w:val="es-CO" w:eastAsia="es-CO"/>
              </w:rPr>
            </w:pPr>
            <w:r>
              <w:rPr>
                <w:rFonts w:ascii="Calibri" w:hAnsi="Calibri" w:cs="Calibri"/>
                <w:color w:val="000000"/>
                <w:sz w:val="16"/>
                <w:szCs w:val="16"/>
              </w:rPr>
              <w:t>48002015</w:t>
            </w:r>
          </w:p>
        </w:tc>
        <w:tc>
          <w:tcPr>
            <w:tcW w:w="1039" w:type="pct"/>
            <w:shd w:val="clear" w:color="auto" w:fill="auto"/>
            <w:vAlign w:val="center"/>
            <w:hideMark/>
          </w:tcPr>
          <w:p w:rsidR="00B758FF" w:rsidRPr="00662433" w:rsidRDefault="00B758FF" w:rsidP="00B758FF">
            <w:pPr>
              <w:rPr>
                <w:rFonts w:ascii="Calibri" w:hAnsi="Calibri" w:cs="Calibri"/>
                <w:color w:val="000000"/>
                <w:sz w:val="16"/>
                <w:szCs w:val="16"/>
                <w:lang w:val="es-CO" w:eastAsia="es-CO"/>
              </w:rPr>
            </w:pPr>
            <w:r>
              <w:rPr>
                <w:rFonts w:ascii="Calibri" w:hAnsi="Calibri" w:cs="Calibri"/>
                <w:color w:val="000000"/>
                <w:sz w:val="16"/>
                <w:szCs w:val="16"/>
                <w:lang w:val="es-CO" w:eastAsia="es-CO"/>
              </w:rPr>
              <w:t>CONDUCTOR</w:t>
            </w:r>
          </w:p>
        </w:tc>
      </w:tr>
      <w:tr w:rsidR="00B758FF" w:rsidRPr="00662433" w:rsidTr="00752F0C">
        <w:trPr>
          <w:trHeight w:val="675"/>
        </w:trPr>
        <w:tc>
          <w:tcPr>
            <w:tcW w:w="781" w:type="pct"/>
            <w:shd w:val="clear" w:color="auto" w:fill="auto"/>
            <w:vAlign w:val="center"/>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781" w:type="pct"/>
            <w:shd w:val="clear" w:color="auto" w:fill="auto"/>
            <w:vAlign w:val="center"/>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SECRETARIA DE COMUNICACIONES</w:t>
            </w:r>
          </w:p>
        </w:tc>
        <w:tc>
          <w:tcPr>
            <w:tcW w:w="595" w:type="pct"/>
            <w:shd w:val="clear" w:color="auto" w:fill="auto"/>
            <w:vAlign w:val="center"/>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ASISTENCIAL</w:t>
            </w:r>
          </w:p>
        </w:tc>
        <w:tc>
          <w:tcPr>
            <w:tcW w:w="478" w:type="pct"/>
            <w:shd w:val="clear" w:color="auto" w:fill="auto"/>
            <w:vAlign w:val="center"/>
          </w:tcPr>
          <w:p w:rsidR="00B758FF" w:rsidRPr="00662433" w:rsidRDefault="00B758FF" w:rsidP="00B758FF">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2001675</w:t>
            </w:r>
          </w:p>
        </w:tc>
        <w:tc>
          <w:tcPr>
            <w:tcW w:w="545" w:type="pct"/>
            <w:shd w:val="clear" w:color="auto" w:fill="auto"/>
            <w:vAlign w:val="center"/>
          </w:tcPr>
          <w:p w:rsidR="00B758FF" w:rsidRPr="00662433" w:rsidRDefault="00B758FF" w:rsidP="00B758FF">
            <w:pPr>
              <w:jc w:val="right"/>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48002016</w:t>
            </w:r>
          </w:p>
        </w:tc>
        <w:tc>
          <w:tcPr>
            <w:tcW w:w="1039" w:type="pct"/>
            <w:shd w:val="clear" w:color="auto" w:fill="auto"/>
            <w:vAlign w:val="center"/>
          </w:tcPr>
          <w:p w:rsidR="00B758FF" w:rsidRPr="00662433" w:rsidRDefault="00B758FF" w:rsidP="00B758FF">
            <w:pPr>
              <w:rPr>
                <w:rFonts w:ascii="Calibri" w:hAnsi="Calibri" w:cs="Calibri"/>
                <w:color w:val="000000"/>
                <w:sz w:val="16"/>
                <w:szCs w:val="16"/>
                <w:lang w:val="es-CO" w:eastAsia="es-CO"/>
              </w:rPr>
            </w:pPr>
            <w:r w:rsidRPr="00662433">
              <w:rPr>
                <w:rFonts w:ascii="Calibri" w:hAnsi="Calibri" w:cs="Calibri"/>
                <w:color w:val="000000"/>
                <w:sz w:val="16"/>
                <w:szCs w:val="16"/>
                <w:lang w:val="es-CO" w:eastAsia="es-CO"/>
              </w:rPr>
              <w:t>CONDUCTOR</w:t>
            </w:r>
          </w:p>
        </w:tc>
      </w:tr>
    </w:tbl>
    <w:p w:rsidR="00AD641C" w:rsidRDefault="00AD641C" w:rsidP="00AA7E14">
      <w:pPr>
        <w:jc w:val="both"/>
        <w:rPr>
          <w:rFonts w:ascii="Arial Narrow" w:hAnsi="Arial Narrow" w:cs="Arial"/>
          <w:b/>
          <w:sz w:val="22"/>
          <w:szCs w:val="22"/>
        </w:rPr>
      </w:pPr>
    </w:p>
    <w:p w:rsidR="00DC1ED6" w:rsidRPr="00027C64" w:rsidRDefault="00DC1ED6" w:rsidP="00AA7E14">
      <w:pPr>
        <w:jc w:val="both"/>
        <w:rPr>
          <w:rFonts w:ascii="Arial Narrow" w:hAnsi="Arial Narrow" w:cs="Arial"/>
          <w:b/>
          <w:sz w:val="22"/>
          <w:szCs w:val="22"/>
        </w:rPr>
      </w:pPr>
    </w:p>
    <w:p w:rsidR="00CD134B" w:rsidRPr="00FA6BD9" w:rsidRDefault="00CD134B" w:rsidP="00FE0A54">
      <w:pPr>
        <w:autoSpaceDE w:val="0"/>
        <w:autoSpaceDN w:val="0"/>
        <w:adjustRightInd w:val="0"/>
        <w:jc w:val="both"/>
        <w:rPr>
          <w:rFonts w:ascii="Arial" w:hAnsi="Arial" w:cs="Arial"/>
          <w:b/>
          <w:sz w:val="24"/>
          <w:szCs w:val="24"/>
        </w:rPr>
      </w:pPr>
      <w:r w:rsidRPr="00FA6BD9">
        <w:rPr>
          <w:rFonts w:ascii="Arial" w:hAnsi="Arial" w:cs="Arial"/>
          <w:b/>
          <w:sz w:val="24"/>
          <w:szCs w:val="24"/>
        </w:rPr>
        <w:t>ARTÍCULO 13°:</w:t>
      </w:r>
      <w:r w:rsidRPr="00FA6BD9">
        <w:rPr>
          <w:rFonts w:ascii="Arial" w:hAnsi="Arial" w:cs="Arial"/>
          <w:bCs/>
          <w:sz w:val="24"/>
          <w:szCs w:val="24"/>
        </w:rPr>
        <w:t xml:space="preserve"> Las labores de coordinación, ejecución, supervisión y control de las actividades, así como el manejo administrativo, el seguimiento del personal a su cargo y la evaluación del desempeño laboral individual de los servidores del </w:t>
      </w:r>
      <w:r w:rsidRPr="00FA6BD9">
        <w:rPr>
          <w:rFonts w:ascii="Arial" w:hAnsi="Arial" w:cs="Arial"/>
          <w:bCs/>
          <w:sz w:val="24"/>
          <w:szCs w:val="24"/>
        </w:rPr>
        <w:lastRenderedPageBreak/>
        <w:t>Despacho de la Secretaría de Comunicaciones estarán a cargo del Secretario de Despacho, código de empleo 02004024, posición 2016012.</w:t>
      </w:r>
    </w:p>
    <w:p w:rsidR="00CD134B" w:rsidRPr="00FA6BD9" w:rsidRDefault="00CD134B" w:rsidP="00FE0A54">
      <w:pPr>
        <w:autoSpaceDE w:val="0"/>
        <w:autoSpaceDN w:val="0"/>
        <w:adjustRightInd w:val="0"/>
        <w:jc w:val="both"/>
        <w:rPr>
          <w:rFonts w:ascii="Arial" w:hAnsi="Arial" w:cs="Arial"/>
          <w:b/>
          <w:sz w:val="24"/>
          <w:szCs w:val="24"/>
        </w:rPr>
      </w:pPr>
    </w:p>
    <w:p w:rsidR="00CD134B" w:rsidRPr="00FA6BD9" w:rsidRDefault="00CD134B" w:rsidP="00CD134B">
      <w:pPr>
        <w:pStyle w:val="Textoindependiente"/>
        <w:jc w:val="both"/>
        <w:rPr>
          <w:rFonts w:ascii="Arial" w:hAnsi="Arial" w:cs="Arial"/>
          <w:bCs/>
          <w:sz w:val="24"/>
          <w:szCs w:val="24"/>
        </w:rPr>
      </w:pPr>
      <w:r w:rsidRPr="00FA6BD9">
        <w:rPr>
          <w:rFonts w:ascii="Arial" w:hAnsi="Arial" w:cs="Arial"/>
          <w:b/>
          <w:sz w:val="24"/>
          <w:szCs w:val="24"/>
        </w:rPr>
        <w:t>ARTÍCULO 14°:</w:t>
      </w:r>
      <w:r w:rsidRPr="00FA6BD9">
        <w:rPr>
          <w:rFonts w:ascii="Arial" w:hAnsi="Arial" w:cs="Arial"/>
          <w:bCs/>
          <w:sz w:val="24"/>
          <w:szCs w:val="24"/>
        </w:rPr>
        <w:t xml:space="preserve"> El Despacho de la Subsecretaría de Comunicación Estratégica, adscrita a la Secretaría de Comunicaciones, estará integrado por los siguientes empleos con sus respectivos servidores, así:</w:t>
      </w:r>
    </w:p>
    <w:tbl>
      <w:tblPr>
        <w:tblW w:w="5000" w:type="pct"/>
        <w:tblCellMar>
          <w:left w:w="70" w:type="dxa"/>
          <w:right w:w="70" w:type="dxa"/>
        </w:tblCellMar>
        <w:tblLook w:val="04A0" w:firstRow="1" w:lastRow="0" w:firstColumn="1" w:lastColumn="0" w:noHBand="0" w:noVBand="1"/>
      </w:tblPr>
      <w:tblGrid>
        <w:gridCol w:w="1388"/>
        <w:gridCol w:w="1388"/>
        <w:gridCol w:w="1388"/>
        <w:gridCol w:w="1167"/>
        <w:gridCol w:w="1086"/>
        <w:gridCol w:w="1106"/>
        <w:gridCol w:w="1307"/>
      </w:tblGrid>
      <w:tr w:rsidR="00CD134B" w:rsidRPr="00CD134B" w:rsidTr="00CD134B">
        <w:trPr>
          <w:trHeight w:val="675"/>
          <w:tblHeader/>
        </w:trPr>
        <w:tc>
          <w:tcPr>
            <w:tcW w:w="786" w:type="pct"/>
            <w:tcBorders>
              <w:top w:val="single" w:sz="4" w:space="0" w:color="auto"/>
              <w:left w:val="single" w:sz="4" w:space="0" w:color="auto"/>
              <w:bottom w:val="single" w:sz="4" w:space="0" w:color="auto"/>
              <w:right w:val="single" w:sz="4" w:space="0" w:color="auto"/>
            </w:tcBorders>
            <w:shd w:val="clear" w:color="000000" w:fill="C6E0B4"/>
            <w:vAlign w:val="center"/>
            <w:hideMark/>
          </w:tcPr>
          <w:p w:rsidR="00CD134B" w:rsidRPr="00CD134B" w:rsidRDefault="00CD134B" w:rsidP="00CD134B">
            <w:pPr>
              <w:jc w:val="center"/>
              <w:rPr>
                <w:rFonts w:ascii="Calibri" w:hAnsi="Calibri" w:cs="Calibri"/>
                <w:b/>
                <w:bCs/>
                <w:color w:val="000000"/>
                <w:sz w:val="16"/>
                <w:szCs w:val="16"/>
                <w:lang w:val="es-CO" w:eastAsia="es-CO"/>
              </w:rPr>
            </w:pPr>
            <w:r w:rsidRPr="00CD134B">
              <w:rPr>
                <w:rFonts w:ascii="Calibri" w:hAnsi="Calibri" w:cs="Calibri"/>
                <w:b/>
                <w:bCs/>
                <w:color w:val="000000"/>
                <w:sz w:val="16"/>
                <w:szCs w:val="16"/>
                <w:lang w:val="es-CO" w:eastAsia="es-CO"/>
              </w:rPr>
              <w:t>Nombre Secretaría</w:t>
            </w:r>
          </w:p>
        </w:tc>
        <w:tc>
          <w:tcPr>
            <w:tcW w:w="786" w:type="pct"/>
            <w:tcBorders>
              <w:top w:val="single" w:sz="4" w:space="0" w:color="auto"/>
              <w:left w:val="nil"/>
              <w:bottom w:val="single" w:sz="4" w:space="0" w:color="auto"/>
              <w:right w:val="single" w:sz="4" w:space="0" w:color="auto"/>
            </w:tcBorders>
            <w:shd w:val="clear" w:color="000000" w:fill="C6E0B4"/>
            <w:vAlign w:val="center"/>
            <w:hideMark/>
          </w:tcPr>
          <w:p w:rsidR="00CD134B" w:rsidRPr="00CD134B" w:rsidRDefault="00CD134B" w:rsidP="00CD134B">
            <w:pPr>
              <w:jc w:val="center"/>
              <w:rPr>
                <w:rFonts w:ascii="Calibri" w:hAnsi="Calibri" w:cs="Calibri"/>
                <w:b/>
                <w:bCs/>
                <w:color w:val="000000"/>
                <w:sz w:val="16"/>
                <w:szCs w:val="16"/>
                <w:lang w:val="es-CO" w:eastAsia="es-CO"/>
              </w:rPr>
            </w:pPr>
            <w:r w:rsidRPr="00CD134B">
              <w:rPr>
                <w:rFonts w:ascii="Calibri" w:hAnsi="Calibri" w:cs="Calibri"/>
                <w:b/>
                <w:bCs/>
                <w:color w:val="000000"/>
                <w:sz w:val="16"/>
                <w:szCs w:val="16"/>
                <w:lang w:val="es-CO" w:eastAsia="es-CO"/>
              </w:rPr>
              <w:t>Subsecretaría</w:t>
            </w:r>
          </w:p>
        </w:tc>
        <w:tc>
          <w:tcPr>
            <w:tcW w:w="786" w:type="pct"/>
            <w:tcBorders>
              <w:top w:val="single" w:sz="4" w:space="0" w:color="auto"/>
              <w:left w:val="nil"/>
              <w:bottom w:val="single" w:sz="4" w:space="0" w:color="auto"/>
              <w:right w:val="single" w:sz="4" w:space="0" w:color="auto"/>
            </w:tcBorders>
            <w:shd w:val="clear" w:color="000000" w:fill="C6E0B4"/>
            <w:vAlign w:val="center"/>
            <w:hideMark/>
          </w:tcPr>
          <w:p w:rsidR="00CD134B" w:rsidRPr="00CD134B" w:rsidRDefault="00CD134B" w:rsidP="00CD134B">
            <w:pPr>
              <w:jc w:val="center"/>
              <w:rPr>
                <w:rFonts w:ascii="Calibri" w:hAnsi="Calibri" w:cs="Calibri"/>
                <w:b/>
                <w:bCs/>
                <w:color w:val="000000"/>
                <w:sz w:val="16"/>
                <w:szCs w:val="16"/>
                <w:lang w:val="es-CO" w:eastAsia="es-CO"/>
              </w:rPr>
            </w:pPr>
            <w:r w:rsidRPr="00CD134B">
              <w:rPr>
                <w:rFonts w:ascii="Calibri" w:hAnsi="Calibri" w:cs="Calibri"/>
                <w:b/>
                <w:bCs/>
                <w:color w:val="000000"/>
                <w:sz w:val="16"/>
                <w:szCs w:val="16"/>
                <w:lang w:val="es-CO" w:eastAsia="es-CO"/>
              </w:rPr>
              <w:t>Unidad o Equipo</w:t>
            </w:r>
          </w:p>
        </w:tc>
        <w:tc>
          <w:tcPr>
            <w:tcW w:w="661" w:type="pct"/>
            <w:tcBorders>
              <w:top w:val="single" w:sz="4" w:space="0" w:color="auto"/>
              <w:left w:val="nil"/>
              <w:bottom w:val="single" w:sz="4" w:space="0" w:color="auto"/>
              <w:right w:val="single" w:sz="4" w:space="0" w:color="auto"/>
            </w:tcBorders>
            <w:shd w:val="clear" w:color="000000" w:fill="C6E0B4"/>
            <w:vAlign w:val="center"/>
            <w:hideMark/>
          </w:tcPr>
          <w:p w:rsidR="00CD134B" w:rsidRPr="00CD134B" w:rsidRDefault="00CD134B" w:rsidP="00CD134B">
            <w:pPr>
              <w:jc w:val="center"/>
              <w:rPr>
                <w:rFonts w:ascii="Calibri" w:hAnsi="Calibri" w:cs="Calibri"/>
                <w:b/>
                <w:bCs/>
                <w:color w:val="000000"/>
                <w:sz w:val="16"/>
                <w:szCs w:val="16"/>
                <w:lang w:val="es-CO" w:eastAsia="es-CO"/>
              </w:rPr>
            </w:pPr>
            <w:r w:rsidRPr="00CD134B">
              <w:rPr>
                <w:rFonts w:ascii="Calibri" w:hAnsi="Calibri" w:cs="Calibri"/>
                <w:b/>
                <w:bCs/>
                <w:color w:val="000000"/>
                <w:sz w:val="16"/>
                <w:szCs w:val="16"/>
                <w:lang w:val="es-CO" w:eastAsia="es-CO"/>
              </w:rPr>
              <w:t>Nivel</w:t>
            </w:r>
          </w:p>
        </w:tc>
        <w:tc>
          <w:tcPr>
            <w:tcW w:w="615" w:type="pct"/>
            <w:tcBorders>
              <w:top w:val="single" w:sz="4" w:space="0" w:color="auto"/>
              <w:left w:val="nil"/>
              <w:bottom w:val="single" w:sz="4" w:space="0" w:color="auto"/>
              <w:right w:val="single" w:sz="4" w:space="0" w:color="auto"/>
            </w:tcBorders>
            <w:shd w:val="clear" w:color="000000" w:fill="C6E0B4"/>
            <w:vAlign w:val="center"/>
            <w:hideMark/>
          </w:tcPr>
          <w:p w:rsidR="00CD134B" w:rsidRPr="00CD134B" w:rsidRDefault="00CD134B" w:rsidP="00CD134B">
            <w:pPr>
              <w:jc w:val="center"/>
              <w:rPr>
                <w:rFonts w:ascii="Calibri" w:hAnsi="Calibri" w:cs="Calibri"/>
                <w:b/>
                <w:bCs/>
                <w:color w:val="000000"/>
                <w:sz w:val="16"/>
                <w:szCs w:val="16"/>
                <w:lang w:val="es-CO" w:eastAsia="es-CO"/>
              </w:rPr>
            </w:pPr>
            <w:r w:rsidRPr="00CD134B">
              <w:rPr>
                <w:rFonts w:ascii="Calibri" w:hAnsi="Calibri" w:cs="Calibri"/>
                <w:b/>
                <w:bCs/>
                <w:color w:val="000000"/>
                <w:sz w:val="16"/>
                <w:szCs w:val="16"/>
                <w:lang w:val="es-CO" w:eastAsia="es-CO"/>
              </w:rPr>
              <w:t>Posición</w:t>
            </w:r>
          </w:p>
        </w:tc>
        <w:tc>
          <w:tcPr>
            <w:tcW w:w="626" w:type="pct"/>
            <w:tcBorders>
              <w:top w:val="single" w:sz="4" w:space="0" w:color="auto"/>
              <w:left w:val="nil"/>
              <w:bottom w:val="single" w:sz="4" w:space="0" w:color="auto"/>
              <w:right w:val="single" w:sz="4" w:space="0" w:color="auto"/>
            </w:tcBorders>
            <w:shd w:val="clear" w:color="000000" w:fill="C6E0B4"/>
            <w:vAlign w:val="center"/>
            <w:hideMark/>
          </w:tcPr>
          <w:p w:rsidR="00CD134B" w:rsidRPr="00CD134B" w:rsidRDefault="00CD134B" w:rsidP="00CD134B">
            <w:pPr>
              <w:jc w:val="center"/>
              <w:rPr>
                <w:rFonts w:ascii="Calibri" w:hAnsi="Calibri" w:cs="Calibri"/>
                <w:b/>
                <w:bCs/>
                <w:color w:val="000000"/>
                <w:sz w:val="16"/>
                <w:szCs w:val="16"/>
                <w:lang w:val="es-CO" w:eastAsia="es-CO"/>
              </w:rPr>
            </w:pPr>
            <w:r w:rsidRPr="00CD134B">
              <w:rPr>
                <w:rFonts w:ascii="Calibri" w:hAnsi="Calibri" w:cs="Calibri"/>
                <w:b/>
                <w:bCs/>
                <w:color w:val="000000"/>
                <w:sz w:val="16"/>
                <w:szCs w:val="16"/>
                <w:lang w:val="es-CO" w:eastAsia="es-CO"/>
              </w:rPr>
              <w:t>Código de Empleo</w:t>
            </w:r>
          </w:p>
        </w:tc>
        <w:tc>
          <w:tcPr>
            <w:tcW w:w="740" w:type="pct"/>
            <w:tcBorders>
              <w:top w:val="single" w:sz="4" w:space="0" w:color="auto"/>
              <w:left w:val="nil"/>
              <w:bottom w:val="single" w:sz="4" w:space="0" w:color="auto"/>
              <w:right w:val="single" w:sz="4" w:space="0" w:color="auto"/>
            </w:tcBorders>
            <w:shd w:val="clear" w:color="000000" w:fill="C6E0B4"/>
            <w:vAlign w:val="center"/>
            <w:hideMark/>
          </w:tcPr>
          <w:p w:rsidR="00CD134B" w:rsidRPr="00CD134B" w:rsidRDefault="00CD134B" w:rsidP="00CD134B">
            <w:pPr>
              <w:jc w:val="center"/>
              <w:rPr>
                <w:rFonts w:ascii="Calibri" w:hAnsi="Calibri" w:cs="Calibri"/>
                <w:b/>
                <w:bCs/>
                <w:color w:val="000000"/>
                <w:sz w:val="16"/>
                <w:szCs w:val="16"/>
                <w:lang w:val="es-CO" w:eastAsia="es-CO"/>
              </w:rPr>
            </w:pPr>
            <w:r w:rsidRPr="00CD134B">
              <w:rPr>
                <w:rFonts w:ascii="Calibri" w:hAnsi="Calibri" w:cs="Calibri"/>
                <w:b/>
                <w:bCs/>
                <w:color w:val="000000"/>
                <w:sz w:val="16"/>
                <w:szCs w:val="16"/>
                <w:lang w:val="es-CO" w:eastAsia="es-CO"/>
              </w:rPr>
              <w:t>Nombre del Empleo</w:t>
            </w:r>
          </w:p>
        </w:tc>
      </w:tr>
      <w:tr w:rsidR="00B758FF" w:rsidRPr="00CD134B" w:rsidTr="00B758FF">
        <w:trPr>
          <w:trHeight w:val="900"/>
        </w:trPr>
        <w:tc>
          <w:tcPr>
            <w:tcW w:w="786" w:type="pct"/>
            <w:tcBorders>
              <w:top w:val="nil"/>
              <w:left w:val="single" w:sz="4" w:space="0" w:color="auto"/>
              <w:bottom w:val="single" w:sz="4" w:space="0" w:color="auto"/>
              <w:right w:val="single" w:sz="4" w:space="0" w:color="auto"/>
            </w:tcBorders>
            <w:shd w:val="clear" w:color="auto" w:fill="auto"/>
            <w:vAlign w:val="center"/>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SUBSECRETARIA DE COMUNICACIÓN ESTRATEGICA</w:t>
            </w:r>
          </w:p>
        </w:tc>
        <w:tc>
          <w:tcPr>
            <w:tcW w:w="786" w:type="pct"/>
            <w:tcBorders>
              <w:top w:val="nil"/>
              <w:left w:val="nil"/>
              <w:bottom w:val="single" w:sz="4" w:space="0" w:color="auto"/>
              <w:right w:val="single" w:sz="4" w:space="0" w:color="auto"/>
            </w:tcBorders>
            <w:shd w:val="clear" w:color="auto" w:fill="auto"/>
            <w:vAlign w:val="center"/>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SUBSECRETARIA DE COMUNICACIÓN ESTRATEGICA</w:t>
            </w:r>
          </w:p>
        </w:tc>
        <w:tc>
          <w:tcPr>
            <w:tcW w:w="661" w:type="pct"/>
            <w:tcBorders>
              <w:top w:val="nil"/>
              <w:left w:val="nil"/>
              <w:bottom w:val="single" w:sz="4" w:space="0" w:color="auto"/>
              <w:right w:val="single" w:sz="4" w:space="0" w:color="auto"/>
            </w:tcBorders>
            <w:shd w:val="clear" w:color="auto" w:fill="auto"/>
            <w:vAlign w:val="center"/>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DIRECTIVO</w:t>
            </w:r>
          </w:p>
        </w:tc>
        <w:tc>
          <w:tcPr>
            <w:tcW w:w="615" w:type="pct"/>
            <w:tcBorders>
              <w:top w:val="nil"/>
              <w:left w:val="nil"/>
              <w:bottom w:val="single" w:sz="4" w:space="0" w:color="auto"/>
              <w:right w:val="single" w:sz="4" w:space="0" w:color="auto"/>
            </w:tcBorders>
            <w:shd w:val="clear" w:color="auto" w:fill="auto"/>
            <w:vAlign w:val="center"/>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2016013</w:t>
            </w:r>
          </w:p>
        </w:tc>
        <w:tc>
          <w:tcPr>
            <w:tcW w:w="626" w:type="pct"/>
            <w:tcBorders>
              <w:top w:val="nil"/>
              <w:left w:val="nil"/>
              <w:bottom w:val="single" w:sz="4" w:space="0" w:color="auto"/>
              <w:right w:val="single" w:sz="4" w:space="0" w:color="auto"/>
            </w:tcBorders>
            <w:shd w:val="clear" w:color="auto" w:fill="auto"/>
            <w:vAlign w:val="center"/>
          </w:tcPr>
          <w:p w:rsidR="00B758FF" w:rsidRPr="00CD134B" w:rsidRDefault="00AC014E" w:rsidP="00B758FF">
            <w:pPr>
              <w:jc w:val="right"/>
              <w:rPr>
                <w:rFonts w:ascii="Calibri" w:hAnsi="Calibri" w:cs="Calibri"/>
                <w:color w:val="000000"/>
                <w:sz w:val="16"/>
                <w:szCs w:val="16"/>
                <w:lang w:val="es-CO" w:eastAsia="es-CO"/>
              </w:rPr>
            </w:pPr>
            <w:r>
              <w:rPr>
                <w:rFonts w:ascii="Calibri" w:hAnsi="Calibri" w:cs="Calibri"/>
                <w:color w:val="000000"/>
                <w:sz w:val="16"/>
                <w:szCs w:val="16"/>
                <w:lang w:val="es-CO" w:eastAsia="es-CO"/>
              </w:rPr>
              <w:t>0</w:t>
            </w:r>
            <w:r w:rsidR="00B758FF" w:rsidRPr="00CD134B">
              <w:rPr>
                <w:rFonts w:ascii="Calibri" w:hAnsi="Calibri" w:cs="Calibri"/>
                <w:color w:val="000000"/>
                <w:sz w:val="16"/>
                <w:szCs w:val="16"/>
                <w:lang w:val="es-CO" w:eastAsia="es-CO"/>
              </w:rPr>
              <w:t>4502049</w:t>
            </w:r>
          </w:p>
        </w:tc>
        <w:tc>
          <w:tcPr>
            <w:tcW w:w="740" w:type="pct"/>
            <w:tcBorders>
              <w:top w:val="nil"/>
              <w:left w:val="nil"/>
              <w:bottom w:val="single" w:sz="4" w:space="0" w:color="auto"/>
              <w:right w:val="single" w:sz="4" w:space="0" w:color="auto"/>
            </w:tcBorders>
            <w:shd w:val="clear" w:color="auto" w:fill="auto"/>
            <w:vAlign w:val="center"/>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SUBSECRETARIO DE DESPACHO</w:t>
            </w:r>
          </w:p>
        </w:tc>
      </w:tr>
      <w:tr w:rsidR="00B758FF" w:rsidRPr="00CD134B" w:rsidTr="00CD134B">
        <w:trPr>
          <w:trHeight w:val="900"/>
        </w:trPr>
        <w:tc>
          <w:tcPr>
            <w:tcW w:w="786" w:type="pct"/>
            <w:tcBorders>
              <w:top w:val="nil"/>
              <w:left w:val="single" w:sz="4" w:space="0" w:color="auto"/>
              <w:bottom w:val="single" w:sz="4" w:space="0" w:color="auto"/>
              <w:right w:val="single" w:sz="4" w:space="0" w:color="auto"/>
            </w:tcBorders>
            <w:shd w:val="clear" w:color="auto" w:fill="auto"/>
            <w:vAlign w:val="center"/>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SUBSECRETARIA DE COMUNICACIÓN ESTRATEGICA</w:t>
            </w:r>
          </w:p>
        </w:tc>
        <w:tc>
          <w:tcPr>
            <w:tcW w:w="786" w:type="pct"/>
            <w:tcBorders>
              <w:top w:val="nil"/>
              <w:left w:val="nil"/>
              <w:bottom w:val="single" w:sz="4" w:space="0" w:color="auto"/>
              <w:right w:val="single" w:sz="4" w:space="0" w:color="auto"/>
            </w:tcBorders>
            <w:shd w:val="clear" w:color="auto" w:fill="auto"/>
            <w:vAlign w:val="center"/>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SUBSECRETARIA DE COMUNICACIÓN ESTRATEGICA</w:t>
            </w:r>
          </w:p>
        </w:tc>
        <w:tc>
          <w:tcPr>
            <w:tcW w:w="661" w:type="pct"/>
            <w:tcBorders>
              <w:top w:val="nil"/>
              <w:left w:val="nil"/>
              <w:bottom w:val="single" w:sz="4" w:space="0" w:color="auto"/>
              <w:right w:val="single" w:sz="4" w:space="0" w:color="auto"/>
            </w:tcBorders>
            <w:shd w:val="clear" w:color="auto" w:fill="auto"/>
            <w:vAlign w:val="center"/>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w:t>
            </w:r>
          </w:p>
        </w:tc>
        <w:tc>
          <w:tcPr>
            <w:tcW w:w="615" w:type="pct"/>
            <w:tcBorders>
              <w:top w:val="nil"/>
              <w:left w:val="nil"/>
              <w:bottom w:val="single" w:sz="4" w:space="0" w:color="auto"/>
              <w:right w:val="single" w:sz="4" w:space="0" w:color="auto"/>
            </w:tcBorders>
            <w:shd w:val="clear" w:color="auto" w:fill="auto"/>
            <w:vAlign w:val="center"/>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2000414</w:t>
            </w:r>
          </w:p>
        </w:tc>
        <w:tc>
          <w:tcPr>
            <w:tcW w:w="626" w:type="pct"/>
            <w:tcBorders>
              <w:top w:val="nil"/>
              <w:left w:val="nil"/>
              <w:bottom w:val="single" w:sz="4" w:space="0" w:color="auto"/>
              <w:right w:val="single" w:sz="4" w:space="0" w:color="auto"/>
            </w:tcBorders>
            <w:shd w:val="clear" w:color="auto" w:fill="auto"/>
            <w:vAlign w:val="center"/>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21902615</w:t>
            </w:r>
          </w:p>
        </w:tc>
        <w:tc>
          <w:tcPr>
            <w:tcW w:w="740" w:type="pct"/>
            <w:tcBorders>
              <w:top w:val="nil"/>
              <w:left w:val="nil"/>
              <w:bottom w:val="single" w:sz="4" w:space="0" w:color="auto"/>
              <w:right w:val="single" w:sz="4" w:space="0" w:color="auto"/>
            </w:tcBorders>
            <w:shd w:val="clear" w:color="auto" w:fill="auto"/>
            <w:vAlign w:val="center"/>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 UNIVERSITARIO</w:t>
            </w:r>
          </w:p>
        </w:tc>
      </w:tr>
      <w:tr w:rsidR="00B758FF" w:rsidRPr="00CD134B" w:rsidTr="00CD134B">
        <w:trPr>
          <w:trHeight w:val="900"/>
        </w:trPr>
        <w:tc>
          <w:tcPr>
            <w:tcW w:w="786" w:type="pct"/>
            <w:tcBorders>
              <w:top w:val="nil"/>
              <w:left w:val="single" w:sz="4" w:space="0" w:color="auto"/>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SUBSECRETARIA DE COMUNICACIÓN ESTRATEGICA</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SUBSECRETARIA DE COMUNICACIÓN ESTRATEGICA</w:t>
            </w:r>
          </w:p>
        </w:tc>
        <w:tc>
          <w:tcPr>
            <w:tcW w:w="661"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w:t>
            </w:r>
          </w:p>
        </w:tc>
        <w:tc>
          <w:tcPr>
            <w:tcW w:w="615"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2001244</w:t>
            </w:r>
          </w:p>
        </w:tc>
        <w:tc>
          <w:tcPr>
            <w:tcW w:w="62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21902324</w:t>
            </w:r>
          </w:p>
        </w:tc>
        <w:tc>
          <w:tcPr>
            <w:tcW w:w="740"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 UNIVERSITARIO</w:t>
            </w:r>
          </w:p>
        </w:tc>
      </w:tr>
      <w:tr w:rsidR="00B758FF" w:rsidRPr="00CD134B" w:rsidTr="00CD134B">
        <w:trPr>
          <w:trHeight w:val="900"/>
        </w:trPr>
        <w:tc>
          <w:tcPr>
            <w:tcW w:w="786" w:type="pct"/>
            <w:tcBorders>
              <w:top w:val="nil"/>
              <w:left w:val="single" w:sz="4" w:space="0" w:color="auto"/>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SUBSECRETARIA DE COMUNICACIÓN ESTRATEGICA</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SUBSECRETARIA DE COMUNICACIÓN ESTRATEGICA</w:t>
            </w:r>
          </w:p>
        </w:tc>
        <w:tc>
          <w:tcPr>
            <w:tcW w:w="661"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w:t>
            </w:r>
          </w:p>
        </w:tc>
        <w:tc>
          <w:tcPr>
            <w:tcW w:w="615"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2001245</w:t>
            </w:r>
          </w:p>
        </w:tc>
        <w:tc>
          <w:tcPr>
            <w:tcW w:w="62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21902324</w:t>
            </w:r>
          </w:p>
        </w:tc>
        <w:tc>
          <w:tcPr>
            <w:tcW w:w="740"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 UNIVERSITARIO</w:t>
            </w:r>
          </w:p>
        </w:tc>
      </w:tr>
      <w:tr w:rsidR="00B758FF" w:rsidRPr="00CD134B" w:rsidTr="00CD134B">
        <w:trPr>
          <w:trHeight w:val="900"/>
        </w:trPr>
        <w:tc>
          <w:tcPr>
            <w:tcW w:w="786" w:type="pct"/>
            <w:tcBorders>
              <w:top w:val="nil"/>
              <w:left w:val="single" w:sz="4" w:space="0" w:color="auto"/>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SUBSECRETARIA DE COMUNICACIÓN ESTRATEGICA</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SUBSECRETARIA DE COMUNICACIÓN ESTRATEGICA</w:t>
            </w:r>
          </w:p>
        </w:tc>
        <w:tc>
          <w:tcPr>
            <w:tcW w:w="661"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w:t>
            </w:r>
          </w:p>
        </w:tc>
        <w:tc>
          <w:tcPr>
            <w:tcW w:w="615"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2009813</w:t>
            </w:r>
          </w:p>
        </w:tc>
        <w:tc>
          <w:tcPr>
            <w:tcW w:w="62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21902384</w:t>
            </w:r>
          </w:p>
        </w:tc>
        <w:tc>
          <w:tcPr>
            <w:tcW w:w="740"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 UNIVERSITARIO</w:t>
            </w:r>
          </w:p>
        </w:tc>
      </w:tr>
      <w:tr w:rsidR="00B758FF" w:rsidRPr="00CD134B" w:rsidTr="00CD134B">
        <w:trPr>
          <w:trHeight w:val="900"/>
        </w:trPr>
        <w:tc>
          <w:tcPr>
            <w:tcW w:w="786" w:type="pct"/>
            <w:tcBorders>
              <w:top w:val="nil"/>
              <w:left w:val="single" w:sz="4" w:space="0" w:color="auto"/>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SUBSECRETARIA DE COMUNICACIÓN ESTRATEGICA</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SUBSECRETARIA DE COMUNICACIÓN ESTRATEGICA</w:t>
            </w:r>
          </w:p>
        </w:tc>
        <w:tc>
          <w:tcPr>
            <w:tcW w:w="661"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w:t>
            </w:r>
          </w:p>
        </w:tc>
        <w:tc>
          <w:tcPr>
            <w:tcW w:w="615"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2012737</w:t>
            </w:r>
          </w:p>
        </w:tc>
        <w:tc>
          <w:tcPr>
            <w:tcW w:w="62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21902324</w:t>
            </w:r>
          </w:p>
        </w:tc>
        <w:tc>
          <w:tcPr>
            <w:tcW w:w="740"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 UNIVERSITARIO</w:t>
            </w:r>
          </w:p>
        </w:tc>
      </w:tr>
      <w:tr w:rsidR="00B758FF" w:rsidRPr="00CD134B" w:rsidTr="00CD134B">
        <w:trPr>
          <w:trHeight w:val="900"/>
        </w:trPr>
        <w:tc>
          <w:tcPr>
            <w:tcW w:w="786" w:type="pct"/>
            <w:tcBorders>
              <w:top w:val="nil"/>
              <w:left w:val="single" w:sz="4" w:space="0" w:color="auto"/>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SUBSECRETARIA DE COMUNICACIÓN ESTRATEGICA</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SUBSECRETARIA DE COMUNICACIÓN ESTRATEGICA</w:t>
            </w:r>
          </w:p>
        </w:tc>
        <w:tc>
          <w:tcPr>
            <w:tcW w:w="661"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w:t>
            </w:r>
          </w:p>
        </w:tc>
        <w:tc>
          <w:tcPr>
            <w:tcW w:w="615"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2013260</w:t>
            </w:r>
          </w:p>
        </w:tc>
        <w:tc>
          <w:tcPr>
            <w:tcW w:w="62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21902616</w:t>
            </w:r>
          </w:p>
        </w:tc>
        <w:tc>
          <w:tcPr>
            <w:tcW w:w="740"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 UNIVERSITARIO</w:t>
            </w:r>
          </w:p>
        </w:tc>
      </w:tr>
      <w:tr w:rsidR="00B758FF" w:rsidRPr="00CD134B" w:rsidTr="00CD134B">
        <w:trPr>
          <w:trHeight w:val="900"/>
        </w:trPr>
        <w:tc>
          <w:tcPr>
            <w:tcW w:w="786" w:type="pct"/>
            <w:tcBorders>
              <w:top w:val="nil"/>
              <w:left w:val="single" w:sz="4" w:space="0" w:color="auto"/>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SUBSECRETARIA DE COMUNICACIÓN ESTRATEGICA</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SUBSECRETARIA DE COMUNICACIÓN ESTRATEGICA</w:t>
            </w:r>
          </w:p>
        </w:tc>
        <w:tc>
          <w:tcPr>
            <w:tcW w:w="661"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w:t>
            </w:r>
          </w:p>
        </w:tc>
        <w:tc>
          <w:tcPr>
            <w:tcW w:w="615"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2013285</w:t>
            </w:r>
          </w:p>
        </w:tc>
        <w:tc>
          <w:tcPr>
            <w:tcW w:w="62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21902324</w:t>
            </w:r>
          </w:p>
        </w:tc>
        <w:tc>
          <w:tcPr>
            <w:tcW w:w="740"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 UNIVERSITARIO</w:t>
            </w:r>
          </w:p>
        </w:tc>
      </w:tr>
      <w:tr w:rsidR="00B758FF" w:rsidRPr="00CD134B" w:rsidTr="00CD134B">
        <w:trPr>
          <w:trHeight w:val="900"/>
        </w:trPr>
        <w:tc>
          <w:tcPr>
            <w:tcW w:w="786" w:type="pct"/>
            <w:tcBorders>
              <w:top w:val="nil"/>
              <w:left w:val="single" w:sz="4" w:space="0" w:color="auto"/>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SUBSECRETARIA DE COMUNICACIÓN ESTRATEGICA</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SUBSECRETARIA DE COMUNICACIÓN ESTRATEGICA</w:t>
            </w:r>
          </w:p>
        </w:tc>
        <w:tc>
          <w:tcPr>
            <w:tcW w:w="661"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w:t>
            </w:r>
          </w:p>
        </w:tc>
        <w:tc>
          <w:tcPr>
            <w:tcW w:w="615"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2013291</w:t>
            </w:r>
          </w:p>
        </w:tc>
        <w:tc>
          <w:tcPr>
            <w:tcW w:w="62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21902324</w:t>
            </w:r>
          </w:p>
        </w:tc>
        <w:tc>
          <w:tcPr>
            <w:tcW w:w="740"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 UNIVERSITARIO</w:t>
            </w:r>
          </w:p>
        </w:tc>
      </w:tr>
      <w:tr w:rsidR="00B758FF" w:rsidRPr="00CD134B" w:rsidTr="00CD134B">
        <w:trPr>
          <w:trHeight w:val="900"/>
        </w:trPr>
        <w:tc>
          <w:tcPr>
            <w:tcW w:w="786" w:type="pct"/>
            <w:tcBorders>
              <w:top w:val="nil"/>
              <w:left w:val="single" w:sz="4" w:space="0" w:color="auto"/>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lastRenderedPageBreak/>
              <w:t>SECRETARIA DE COMUNICACIONES</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SUBSECRETARIA DE COMUNICACIÓN ESTRATEGICA</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SUBSECRETARIA DE COMUNICACIÓN ESTRATEGICA</w:t>
            </w:r>
          </w:p>
        </w:tc>
        <w:tc>
          <w:tcPr>
            <w:tcW w:w="661"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w:t>
            </w:r>
          </w:p>
        </w:tc>
        <w:tc>
          <w:tcPr>
            <w:tcW w:w="615"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2016066</w:t>
            </w:r>
          </w:p>
        </w:tc>
        <w:tc>
          <w:tcPr>
            <w:tcW w:w="62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21902615</w:t>
            </w:r>
          </w:p>
        </w:tc>
        <w:tc>
          <w:tcPr>
            <w:tcW w:w="740"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 UNIVERSITARIO</w:t>
            </w:r>
          </w:p>
        </w:tc>
      </w:tr>
      <w:tr w:rsidR="00B758FF" w:rsidRPr="00CD134B" w:rsidTr="00CD134B">
        <w:trPr>
          <w:trHeight w:val="900"/>
        </w:trPr>
        <w:tc>
          <w:tcPr>
            <w:tcW w:w="786" w:type="pct"/>
            <w:tcBorders>
              <w:top w:val="nil"/>
              <w:left w:val="single" w:sz="4" w:space="0" w:color="auto"/>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SUBSECRETARIA DE COMUNICACIÓN ESTRATEGICA</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SUBSECRETARIA DE COMUNICACIÓN ESTRATEGICA</w:t>
            </w:r>
          </w:p>
        </w:tc>
        <w:tc>
          <w:tcPr>
            <w:tcW w:w="661"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w:t>
            </w:r>
          </w:p>
        </w:tc>
        <w:tc>
          <w:tcPr>
            <w:tcW w:w="615"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2016070</w:t>
            </w:r>
          </w:p>
        </w:tc>
        <w:tc>
          <w:tcPr>
            <w:tcW w:w="62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21902615</w:t>
            </w:r>
          </w:p>
        </w:tc>
        <w:tc>
          <w:tcPr>
            <w:tcW w:w="740"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 UNIVERSITARIO</w:t>
            </w:r>
          </w:p>
        </w:tc>
      </w:tr>
      <w:tr w:rsidR="00B758FF" w:rsidRPr="00CD134B" w:rsidTr="00CD134B">
        <w:trPr>
          <w:trHeight w:val="900"/>
        </w:trPr>
        <w:tc>
          <w:tcPr>
            <w:tcW w:w="786" w:type="pct"/>
            <w:tcBorders>
              <w:top w:val="nil"/>
              <w:left w:val="single" w:sz="4" w:space="0" w:color="auto"/>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SUBSECRETARIA DE COMUNICACIÓN ESTRATEGICA</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SUBSECRETARIA DE COMUNICACIÓN ESTRATEGICA</w:t>
            </w:r>
          </w:p>
        </w:tc>
        <w:tc>
          <w:tcPr>
            <w:tcW w:w="661"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w:t>
            </w:r>
          </w:p>
        </w:tc>
        <w:tc>
          <w:tcPr>
            <w:tcW w:w="615"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2016197</w:t>
            </w:r>
          </w:p>
        </w:tc>
        <w:tc>
          <w:tcPr>
            <w:tcW w:w="62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21902616</w:t>
            </w:r>
          </w:p>
        </w:tc>
        <w:tc>
          <w:tcPr>
            <w:tcW w:w="740"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 UNIVERSITARIO</w:t>
            </w:r>
          </w:p>
        </w:tc>
      </w:tr>
      <w:tr w:rsidR="00B758FF" w:rsidRPr="00CD134B" w:rsidTr="00CD134B">
        <w:trPr>
          <w:trHeight w:val="900"/>
        </w:trPr>
        <w:tc>
          <w:tcPr>
            <w:tcW w:w="786" w:type="pct"/>
            <w:tcBorders>
              <w:top w:val="nil"/>
              <w:left w:val="single" w:sz="4" w:space="0" w:color="auto"/>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SUBSECRETARIA DE COMUNICACIÓN ESTRATEGICA</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SUBSECRETARIA DE COMUNICACIÓN ESTRATEGICA</w:t>
            </w:r>
          </w:p>
        </w:tc>
        <w:tc>
          <w:tcPr>
            <w:tcW w:w="661"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w:t>
            </w:r>
          </w:p>
        </w:tc>
        <w:tc>
          <w:tcPr>
            <w:tcW w:w="615"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2016416</w:t>
            </w:r>
          </w:p>
        </w:tc>
        <w:tc>
          <w:tcPr>
            <w:tcW w:w="62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21902616</w:t>
            </w:r>
          </w:p>
        </w:tc>
        <w:tc>
          <w:tcPr>
            <w:tcW w:w="740"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 UNIVERSITARIO</w:t>
            </w:r>
          </w:p>
        </w:tc>
      </w:tr>
      <w:tr w:rsidR="00B758FF" w:rsidRPr="00CD134B" w:rsidTr="00CD134B">
        <w:trPr>
          <w:trHeight w:val="675"/>
        </w:trPr>
        <w:tc>
          <w:tcPr>
            <w:tcW w:w="786" w:type="pct"/>
            <w:tcBorders>
              <w:top w:val="nil"/>
              <w:left w:val="single" w:sz="4" w:space="0" w:color="auto"/>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661"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w:t>
            </w:r>
          </w:p>
        </w:tc>
        <w:tc>
          <w:tcPr>
            <w:tcW w:w="615"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2001241</w:t>
            </w:r>
          </w:p>
        </w:tc>
        <w:tc>
          <w:tcPr>
            <w:tcW w:w="62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21902324</w:t>
            </w:r>
          </w:p>
        </w:tc>
        <w:tc>
          <w:tcPr>
            <w:tcW w:w="740"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 UNIVERSITARIO</w:t>
            </w:r>
          </w:p>
        </w:tc>
      </w:tr>
      <w:tr w:rsidR="00B758FF" w:rsidRPr="00CD134B" w:rsidTr="00CD134B">
        <w:trPr>
          <w:trHeight w:val="675"/>
        </w:trPr>
        <w:tc>
          <w:tcPr>
            <w:tcW w:w="786" w:type="pct"/>
            <w:tcBorders>
              <w:top w:val="nil"/>
              <w:left w:val="single" w:sz="4" w:space="0" w:color="auto"/>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661"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w:t>
            </w:r>
          </w:p>
        </w:tc>
        <w:tc>
          <w:tcPr>
            <w:tcW w:w="615"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2001242</w:t>
            </w:r>
          </w:p>
        </w:tc>
        <w:tc>
          <w:tcPr>
            <w:tcW w:w="62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21902324</w:t>
            </w:r>
          </w:p>
        </w:tc>
        <w:tc>
          <w:tcPr>
            <w:tcW w:w="740"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 UNIVERSITARIO</w:t>
            </w:r>
          </w:p>
        </w:tc>
      </w:tr>
      <w:tr w:rsidR="00B758FF" w:rsidRPr="00CD134B" w:rsidTr="00CD134B">
        <w:trPr>
          <w:trHeight w:val="675"/>
        </w:trPr>
        <w:tc>
          <w:tcPr>
            <w:tcW w:w="786" w:type="pct"/>
            <w:tcBorders>
              <w:top w:val="nil"/>
              <w:left w:val="single" w:sz="4" w:space="0" w:color="auto"/>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661"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w:t>
            </w:r>
          </w:p>
        </w:tc>
        <w:tc>
          <w:tcPr>
            <w:tcW w:w="615"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2001246</w:t>
            </w:r>
          </w:p>
        </w:tc>
        <w:tc>
          <w:tcPr>
            <w:tcW w:w="62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21902324</w:t>
            </w:r>
          </w:p>
        </w:tc>
        <w:tc>
          <w:tcPr>
            <w:tcW w:w="740"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 UNIVERSITARIO</w:t>
            </w:r>
          </w:p>
        </w:tc>
      </w:tr>
      <w:tr w:rsidR="00B758FF" w:rsidRPr="00CD134B" w:rsidTr="00CD134B">
        <w:trPr>
          <w:trHeight w:val="675"/>
        </w:trPr>
        <w:tc>
          <w:tcPr>
            <w:tcW w:w="786" w:type="pct"/>
            <w:tcBorders>
              <w:top w:val="nil"/>
              <w:left w:val="single" w:sz="4" w:space="0" w:color="auto"/>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661"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w:t>
            </w:r>
          </w:p>
        </w:tc>
        <w:tc>
          <w:tcPr>
            <w:tcW w:w="615"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2016069</w:t>
            </w:r>
          </w:p>
        </w:tc>
        <w:tc>
          <w:tcPr>
            <w:tcW w:w="62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21902614</w:t>
            </w:r>
          </w:p>
        </w:tc>
        <w:tc>
          <w:tcPr>
            <w:tcW w:w="740"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 UNIVERSITARIO</w:t>
            </w:r>
          </w:p>
        </w:tc>
      </w:tr>
      <w:tr w:rsidR="00B758FF" w:rsidRPr="00CD134B" w:rsidTr="00CD134B">
        <w:trPr>
          <w:trHeight w:val="675"/>
        </w:trPr>
        <w:tc>
          <w:tcPr>
            <w:tcW w:w="786" w:type="pct"/>
            <w:tcBorders>
              <w:top w:val="nil"/>
              <w:left w:val="single" w:sz="4" w:space="0" w:color="auto"/>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661"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w:t>
            </w:r>
          </w:p>
        </w:tc>
        <w:tc>
          <w:tcPr>
            <w:tcW w:w="615"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2016071</w:t>
            </w:r>
          </w:p>
        </w:tc>
        <w:tc>
          <w:tcPr>
            <w:tcW w:w="62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21902616</w:t>
            </w:r>
          </w:p>
        </w:tc>
        <w:tc>
          <w:tcPr>
            <w:tcW w:w="740"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 UNIVERSITARIO</w:t>
            </w:r>
          </w:p>
        </w:tc>
      </w:tr>
      <w:tr w:rsidR="00B758FF" w:rsidRPr="00CD134B" w:rsidTr="00CD134B">
        <w:trPr>
          <w:trHeight w:val="675"/>
        </w:trPr>
        <w:tc>
          <w:tcPr>
            <w:tcW w:w="786" w:type="pct"/>
            <w:tcBorders>
              <w:top w:val="nil"/>
              <w:left w:val="single" w:sz="4" w:space="0" w:color="auto"/>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661"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w:t>
            </w:r>
          </w:p>
        </w:tc>
        <w:tc>
          <w:tcPr>
            <w:tcW w:w="615"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2016309</w:t>
            </w:r>
          </w:p>
        </w:tc>
        <w:tc>
          <w:tcPr>
            <w:tcW w:w="62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21902616</w:t>
            </w:r>
          </w:p>
        </w:tc>
        <w:tc>
          <w:tcPr>
            <w:tcW w:w="740"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 UNIVERSITARIO</w:t>
            </w:r>
          </w:p>
        </w:tc>
      </w:tr>
      <w:tr w:rsidR="00B758FF" w:rsidRPr="00CD134B" w:rsidTr="00DC1ED6">
        <w:trPr>
          <w:trHeight w:val="675"/>
        </w:trPr>
        <w:tc>
          <w:tcPr>
            <w:tcW w:w="786" w:type="pct"/>
            <w:tcBorders>
              <w:top w:val="nil"/>
              <w:left w:val="single" w:sz="4" w:space="0" w:color="auto"/>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661"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w:t>
            </w:r>
          </w:p>
        </w:tc>
        <w:tc>
          <w:tcPr>
            <w:tcW w:w="615"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2016706</w:t>
            </w:r>
          </w:p>
        </w:tc>
        <w:tc>
          <w:tcPr>
            <w:tcW w:w="626"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21902615</w:t>
            </w:r>
          </w:p>
        </w:tc>
        <w:tc>
          <w:tcPr>
            <w:tcW w:w="740" w:type="pct"/>
            <w:tcBorders>
              <w:top w:val="nil"/>
              <w:left w:val="nil"/>
              <w:bottom w:val="single" w:sz="4" w:space="0" w:color="auto"/>
              <w:right w:val="single" w:sz="4" w:space="0" w:color="auto"/>
            </w:tcBorders>
            <w:shd w:val="clear" w:color="auto" w:fill="auto"/>
            <w:vAlign w:val="center"/>
            <w:hideMark/>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 UNIVERSITARIO</w:t>
            </w:r>
          </w:p>
        </w:tc>
      </w:tr>
      <w:tr w:rsidR="00B758FF" w:rsidRPr="00CD134B" w:rsidTr="00DC1ED6">
        <w:trPr>
          <w:trHeight w:val="675"/>
        </w:trPr>
        <w:tc>
          <w:tcPr>
            <w:tcW w:w="786" w:type="pct"/>
            <w:tcBorders>
              <w:top w:val="nil"/>
              <w:left w:val="single" w:sz="4" w:space="0" w:color="auto"/>
              <w:bottom w:val="single" w:sz="4" w:space="0" w:color="auto"/>
              <w:right w:val="single" w:sz="4" w:space="0" w:color="auto"/>
            </w:tcBorders>
            <w:shd w:val="clear" w:color="auto" w:fill="auto"/>
            <w:vAlign w:val="center"/>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661" w:type="pct"/>
            <w:tcBorders>
              <w:top w:val="nil"/>
              <w:left w:val="nil"/>
              <w:bottom w:val="single" w:sz="4" w:space="0" w:color="auto"/>
              <w:right w:val="single" w:sz="4" w:space="0" w:color="auto"/>
            </w:tcBorders>
            <w:shd w:val="clear" w:color="auto" w:fill="auto"/>
            <w:vAlign w:val="center"/>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w:t>
            </w:r>
          </w:p>
        </w:tc>
        <w:tc>
          <w:tcPr>
            <w:tcW w:w="615" w:type="pct"/>
            <w:tcBorders>
              <w:top w:val="nil"/>
              <w:left w:val="nil"/>
              <w:bottom w:val="single" w:sz="4" w:space="0" w:color="auto"/>
              <w:right w:val="single" w:sz="4" w:space="0" w:color="auto"/>
            </w:tcBorders>
            <w:shd w:val="clear" w:color="auto" w:fill="auto"/>
            <w:vAlign w:val="center"/>
          </w:tcPr>
          <w:p w:rsidR="00B758FF" w:rsidRPr="00CD134B" w:rsidRDefault="00B758FF" w:rsidP="00B758FF">
            <w:pPr>
              <w:jc w:val="right"/>
              <w:rPr>
                <w:rFonts w:ascii="Calibri" w:hAnsi="Calibri" w:cs="Calibri"/>
                <w:color w:val="000000"/>
                <w:sz w:val="16"/>
                <w:szCs w:val="16"/>
                <w:lang w:val="es-CO" w:eastAsia="es-CO"/>
              </w:rPr>
            </w:pPr>
            <w:r>
              <w:rPr>
                <w:rFonts w:ascii="Calibri" w:hAnsi="Calibri" w:cs="Calibri"/>
                <w:color w:val="000000"/>
                <w:sz w:val="16"/>
                <w:szCs w:val="16"/>
              </w:rPr>
              <w:t>2013289</w:t>
            </w:r>
          </w:p>
        </w:tc>
        <w:tc>
          <w:tcPr>
            <w:tcW w:w="626" w:type="pct"/>
            <w:tcBorders>
              <w:top w:val="nil"/>
              <w:left w:val="nil"/>
              <w:bottom w:val="single" w:sz="4" w:space="0" w:color="auto"/>
              <w:right w:val="single" w:sz="4" w:space="0" w:color="auto"/>
            </w:tcBorders>
            <w:shd w:val="clear" w:color="auto" w:fill="auto"/>
            <w:vAlign w:val="center"/>
          </w:tcPr>
          <w:p w:rsidR="00B758FF" w:rsidRPr="00CD134B" w:rsidRDefault="00B758FF" w:rsidP="00B758FF">
            <w:pPr>
              <w:jc w:val="right"/>
              <w:rPr>
                <w:rFonts w:ascii="Calibri" w:hAnsi="Calibri" w:cs="Calibri"/>
                <w:color w:val="000000"/>
                <w:sz w:val="16"/>
                <w:szCs w:val="16"/>
                <w:lang w:val="es-CO" w:eastAsia="es-CO"/>
              </w:rPr>
            </w:pPr>
            <w:r>
              <w:rPr>
                <w:rFonts w:ascii="Calibri" w:hAnsi="Calibri" w:cs="Calibri"/>
                <w:color w:val="000000"/>
                <w:sz w:val="16"/>
                <w:szCs w:val="16"/>
              </w:rPr>
              <w:t>21902324</w:t>
            </w:r>
          </w:p>
        </w:tc>
        <w:tc>
          <w:tcPr>
            <w:tcW w:w="740" w:type="pct"/>
            <w:tcBorders>
              <w:top w:val="nil"/>
              <w:left w:val="nil"/>
              <w:bottom w:val="single" w:sz="4" w:space="0" w:color="auto"/>
              <w:right w:val="single" w:sz="4" w:space="0" w:color="auto"/>
            </w:tcBorders>
            <w:shd w:val="clear" w:color="auto" w:fill="auto"/>
            <w:vAlign w:val="center"/>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PROFESIONAL UNIVERSITARIO</w:t>
            </w:r>
          </w:p>
        </w:tc>
      </w:tr>
      <w:tr w:rsidR="00B758FF" w:rsidRPr="00CD134B" w:rsidTr="00DC1ED6">
        <w:trPr>
          <w:trHeight w:val="675"/>
        </w:trPr>
        <w:tc>
          <w:tcPr>
            <w:tcW w:w="786" w:type="pct"/>
            <w:tcBorders>
              <w:top w:val="nil"/>
              <w:left w:val="single" w:sz="4" w:space="0" w:color="auto"/>
              <w:bottom w:val="single" w:sz="4" w:space="0" w:color="auto"/>
              <w:right w:val="single" w:sz="4" w:space="0" w:color="auto"/>
            </w:tcBorders>
            <w:shd w:val="clear" w:color="auto" w:fill="auto"/>
            <w:vAlign w:val="center"/>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786" w:type="pct"/>
            <w:tcBorders>
              <w:top w:val="nil"/>
              <w:left w:val="nil"/>
              <w:bottom w:val="single" w:sz="4" w:space="0" w:color="auto"/>
              <w:right w:val="single" w:sz="4" w:space="0" w:color="auto"/>
            </w:tcBorders>
            <w:shd w:val="clear" w:color="auto" w:fill="auto"/>
            <w:vAlign w:val="center"/>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SECRETARIA DE COMUNICACIONES</w:t>
            </w:r>
          </w:p>
        </w:tc>
        <w:tc>
          <w:tcPr>
            <w:tcW w:w="661" w:type="pct"/>
            <w:tcBorders>
              <w:top w:val="nil"/>
              <w:left w:val="nil"/>
              <w:bottom w:val="single" w:sz="4" w:space="0" w:color="auto"/>
              <w:right w:val="single" w:sz="4" w:space="0" w:color="auto"/>
            </w:tcBorders>
            <w:shd w:val="clear" w:color="auto" w:fill="auto"/>
            <w:vAlign w:val="center"/>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TECNICO</w:t>
            </w:r>
          </w:p>
        </w:tc>
        <w:tc>
          <w:tcPr>
            <w:tcW w:w="615" w:type="pct"/>
            <w:tcBorders>
              <w:top w:val="nil"/>
              <w:left w:val="nil"/>
              <w:bottom w:val="single" w:sz="4" w:space="0" w:color="auto"/>
              <w:right w:val="single" w:sz="4" w:space="0" w:color="auto"/>
            </w:tcBorders>
            <w:shd w:val="clear" w:color="auto" w:fill="auto"/>
            <w:vAlign w:val="center"/>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2000419</w:t>
            </w:r>
          </w:p>
        </w:tc>
        <w:tc>
          <w:tcPr>
            <w:tcW w:w="626" w:type="pct"/>
            <w:tcBorders>
              <w:top w:val="nil"/>
              <w:left w:val="nil"/>
              <w:bottom w:val="single" w:sz="4" w:space="0" w:color="auto"/>
              <w:right w:val="single" w:sz="4" w:space="0" w:color="auto"/>
            </w:tcBorders>
            <w:shd w:val="clear" w:color="auto" w:fill="auto"/>
            <w:vAlign w:val="center"/>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36702142</w:t>
            </w:r>
          </w:p>
        </w:tc>
        <w:tc>
          <w:tcPr>
            <w:tcW w:w="740" w:type="pct"/>
            <w:tcBorders>
              <w:top w:val="nil"/>
              <w:left w:val="nil"/>
              <w:bottom w:val="single" w:sz="4" w:space="0" w:color="auto"/>
              <w:right w:val="single" w:sz="4" w:space="0" w:color="auto"/>
            </w:tcBorders>
            <w:shd w:val="clear" w:color="auto" w:fill="auto"/>
            <w:vAlign w:val="center"/>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TECNICO ADMINISTRATIVO</w:t>
            </w:r>
          </w:p>
        </w:tc>
      </w:tr>
      <w:tr w:rsidR="00B758FF" w:rsidRPr="00CD134B" w:rsidTr="00DC1ED6">
        <w:trPr>
          <w:trHeight w:val="675"/>
        </w:trPr>
        <w:tc>
          <w:tcPr>
            <w:tcW w:w="786" w:type="pct"/>
            <w:tcBorders>
              <w:top w:val="nil"/>
              <w:left w:val="single" w:sz="4" w:space="0" w:color="auto"/>
              <w:bottom w:val="single" w:sz="4" w:space="0" w:color="auto"/>
              <w:right w:val="single" w:sz="4" w:space="0" w:color="auto"/>
            </w:tcBorders>
            <w:shd w:val="clear" w:color="auto" w:fill="auto"/>
            <w:vAlign w:val="center"/>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lastRenderedPageBreak/>
              <w:t>SECRETARIA DE COMUNICACIONES</w:t>
            </w:r>
          </w:p>
        </w:tc>
        <w:tc>
          <w:tcPr>
            <w:tcW w:w="786" w:type="pct"/>
            <w:tcBorders>
              <w:top w:val="nil"/>
              <w:left w:val="nil"/>
              <w:bottom w:val="single" w:sz="4" w:space="0" w:color="auto"/>
              <w:right w:val="single" w:sz="4" w:space="0" w:color="auto"/>
            </w:tcBorders>
            <w:shd w:val="clear" w:color="auto" w:fill="auto"/>
            <w:vAlign w:val="center"/>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SUBSECRETARIA DE COMUNICACIÓN ESTRATEGICA</w:t>
            </w:r>
          </w:p>
        </w:tc>
        <w:tc>
          <w:tcPr>
            <w:tcW w:w="786" w:type="pct"/>
            <w:tcBorders>
              <w:top w:val="nil"/>
              <w:left w:val="nil"/>
              <w:bottom w:val="single" w:sz="4" w:space="0" w:color="auto"/>
              <w:right w:val="single" w:sz="4" w:space="0" w:color="auto"/>
            </w:tcBorders>
            <w:shd w:val="clear" w:color="auto" w:fill="auto"/>
            <w:vAlign w:val="center"/>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SUBSECRETARIA DE COMUNICACIÓN ESTRATEGICA</w:t>
            </w:r>
          </w:p>
        </w:tc>
        <w:tc>
          <w:tcPr>
            <w:tcW w:w="661" w:type="pct"/>
            <w:tcBorders>
              <w:top w:val="nil"/>
              <w:left w:val="nil"/>
              <w:bottom w:val="single" w:sz="4" w:space="0" w:color="auto"/>
              <w:right w:val="single" w:sz="4" w:space="0" w:color="auto"/>
            </w:tcBorders>
            <w:shd w:val="clear" w:color="auto" w:fill="auto"/>
            <w:vAlign w:val="center"/>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TECNICO</w:t>
            </w:r>
          </w:p>
        </w:tc>
        <w:tc>
          <w:tcPr>
            <w:tcW w:w="615" w:type="pct"/>
            <w:tcBorders>
              <w:top w:val="nil"/>
              <w:left w:val="nil"/>
              <w:bottom w:val="single" w:sz="4" w:space="0" w:color="auto"/>
              <w:right w:val="single" w:sz="4" w:space="0" w:color="auto"/>
            </w:tcBorders>
            <w:shd w:val="clear" w:color="auto" w:fill="auto"/>
            <w:vAlign w:val="center"/>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2000441</w:t>
            </w:r>
          </w:p>
        </w:tc>
        <w:tc>
          <w:tcPr>
            <w:tcW w:w="626" w:type="pct"/>
            <w:tcBorders>
              <w:top w:val="nil"/>
              <w:left w:val="nil"/>
              <w:bottom w:val="single" w:sz="4" w:space="0" w:color="auto"/>
              <w:right w:val="single" w:sz="4" w:space="0" w:color="auto"/>
            </w:tcBorders>
            <w:shd w:val="clear" w:color="auto" w:fill="auto"/>
            <w:vAlign w:val="center"/>
          </w:tcPr>
          <w:p w:rsidR="00B758FF" w:rsidRPr="00CD134B" w:rsidRDefault="00B758FF" w:rsidP="00B758FF">
            <w:pPr>
              <w:jc w:val="right"/>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36701093</w:t>
            </w:r>
          </w:p>
        </w:tc>
        <w:tc>
          <w:tcPr>
            <w:tcW w:w="740" w:type="pct"/>
            <w:tcBorders>
              <w:top w:val="nil"/>
              <w:left w:val="nil"/>
              <w:bottom w:val="single" w:sz="4" w:space="0" w:color="auto"/>
              <w:right w:val="single" w:sz="4" w:space="0" w:color="auto"/>
            </w:tcBorders>
            <w:shd w:val="clear" w:color="auto" w:fill="auto"/>
            <w:vAlign w:val="center"/>
          </w:tcPr>
          <w:p w:rsidR="00B758FF" w:rsidRPr="00CD134B" w:rsidRDefault="00B758FF" w:rsidP="00B758FF">
            <w:pPr>
              <w:rPr>
                <w:rFonts w:ascii="Calibri" w:hAnsi="Calibri" w:cs="Calibri"/>
                <w:color w:val="000000"/>
                <w:sz w:val="16"/>
                <w:szCs w:val="16"/>
                <w:lang w:val="es-CO" w:eastAsia="es-CO"/>
              </w:rPr>
            </w:pPr>
            <w:r w:rsidRPr="00CD134B">
              <w:rPr>
                <w:rFonts w:ascii="Calibri" w:hAnsi="Calibri" w:cs="Calibri"/>
                <w:color w:val="000000"/>
                <w:sz w:val="16"/>
                <w:szCs w:val="16"/>
                <w:lang w:val="es-CO" w:eastAsia="es-CO"/>
              </w:rPr>
              <w:t>TECNICO ADMINISTRATIVO</w:t>
            </w:r>
          </w:p>
        </w:tc>
      </w:tr>
    </w:tbl>
    <w:p w:rsidR="00FA6BD9" w:rsidRDefault="00FA6BD9" w:rsidP="00CD134B">
      <w:pPr>
        <w:autoSpaceDE w:val="0"/>
        <w:autoSpaceDN w:val="0"/>
        <w:adjustRightInd w:val="0"/>
        <w:jc w:val="both"/>
        <w:rPr>
          <w:rFonts w:ascii="Arial Narrow" w:hAnsi="Arial Narrow" w:cs="Arial"/>
          <w:b/>
          <w:sz w:val="24"/>
          <w:szCs w:val="24"/>
        </w:rPr>
      </w:pPr>
    </w:p>
    <w:p w:rsidR="00CD134B" w:rsidRPr="00FA6BD9" w:rsidRDefault="00CD134B" w:rsidP="00CD134B">
      <w:pPr>
        <w:autoSpaceDE w:val="0"/>
        <w:autoSpaceDN w:val="0"/>
        <w:adjustRightInd w:val="0"/>
        <w:jc w:val="both"/>
        <w:rPr>
          <w:rFonts w:ascii="Arial" w:hAnsi="Arial" w:cs="Arial"/>
          <w:b/>
          <w:sz w:val="24"/>
          <w:szCs w:val="24"/>
        </w:rPr>
      </w:pPr>
      <w:r w:rsidRPr="00FA6BD9">
        <w:rPr>
          <w:rFonts w:ascii="Arial" w:hAnsi="Arial" w:cs="Arial"/>
          <w:b/>
          <w:sz w:val="24"/>
          <w:szCs w:val="24"/>
        </w:rPr>
        <w:t xml:space="preserve">ARTÍCULO </w:t>
      </w:r>
      <w:r w:rsidR="004662F8" w:rsidRPr="00FA6BD9">
        <w:rPr>
          <w:rFonts w:ascii="Arial" w:hAnsi="Arial" w:cs="Arial"/>
          <w:b/>
          <w:sz w:val="24"/>
          <w:szCs w:val="24"/>
        </w:rPr>
        <w:t>15</w:t>
      </w:r>
      <w:r w:rsidRPr="00FA6BD9">
        <w:rPr>
          <w:rFonts w:ascii="Arial" w:hAnsi="Arial" w:cs="Arial"/>
          <w:b/>
          <w:sz w:val="24"/>
          <w:szCs w:val="24"/>
        </w:rPr>
        <w:t>°:</w:t>
      </w:r>
      <w:r w:rsidRPr="00FA6BD9">
        <w:rPr>
          <w:rFonts w:ascii="Arial" w:hAnsi="Arial" w:cs="Arial"/>
          <w:bCs/>
          <w:sz w:val="24"/>
          <w:szCs w:val="24"/>
        </w:rPr>
        <w:t xml:space="preserve"> Las labores de coordinación, ejecución, supervisión y control de las actividades, así como el manejo administrativo, el seguimiento del personal a su cargo y la evaluación del desempeño laboral individual de los servidores del Despacho de la Subsecretaría de Comunicación Estratégica estarán a cargo del Subsecretario de Despacho, código de empleo 04502049, posición 2016013.</w:t>
      </w:r>
    </w:p>
    <w:p w:rsidR="00CD134B" w:rsidRPr="00FA6BD9" w:rsidRDefault="00CD134B" w:rsidP="00FE0A54">
      <w:pPr>
        <w:autoSpaceDE w:val="0"/>
        <w:autoSpaceDN w:val="0"/>
        <w:adjustRightInd w:val="0"/>
        <w:jc w:val="both"/>
        <w:rPr>
          <w:rFonts w:ascii="Arial" w:hAnsi="Arial" w:cs="Arial"/>
          <w:b/>
          <w:sz w:val="24"/>
          <w:szCs w:val="24"/>
        </w:rPr>
      </w:pPr>
    </w:p>
    <w:p w:rsidR="00FE0A54" w:rsidRPr="00FA6BD9" w:rsidRDefault="00E35C27" w:rsidP="00FE0A54">
      <w:pPr>
        <w:autoSpaceDE w:val="0"/>
        <w:autoSpaceDN w:val="0"/>
        <w:adjustRightInd w:val="0"/>
        <w:jc w:val="both"/>
        <w:rPr>
          <w:rFonts w:ascii="Arial" w:hAnsi="Arial" w:cs="Arial"/>
          <w:bCs/>
          <w:sz w:val="24"/>
          <w:szCs w:val="24"/>
        </w:rPr>
      </w:pPr>
      <w:r w:rsidRPr="00FA6BD9">
        <w:rPr>
          <w:rFonts w:ascii="Arial" w:hAnsi="Arial" w:cs="Arial"/>
          <w:b/>
          <w:sz w:val="24"/>
          <w:szCs w:val="24"/>
        </w:rPr>
        <w:t xml:space="preserve">ARTÍCULO </w:t>
      </w:r>
      <w:r w:rsidR="004662F8" w:rsidRPr="00FA6BD9">
        <w:rPr>
          <w:rFonts w:ascii="Arial" w:hAnsi="Arial" w:cs="Arial"/>
          <w:b/>
          <w:sz w:val="24"/>
          <w:szCs w:val="24"/>
        </w:rPr>
        <w:t>16</w:t>
      </w:r>
      <w:r w:rsidR="008756AC" w:rsidRPr="00FA6BD9">
        <w:rPr>
          <w:rFonts w:ascii="Arial" w:hAnsi="Arial" w:cs="Arial"/>
          <w:b/>
          <w:sz w:val="24"/>
          <w:szCs w:val="24"/>
        </w:rPr>
        <w:t>°</w:t>
      </w:r>
      <w:r w:rsidRPr="00FA6BD9">
        <w:rPr>
          <w:rFonts w:ascii="Arial" w:hAnsi="Arial" w:cs="Arial"/>
          <w:b/>
          <w:sz w:val="24"/>
          <w:szCs w:val="24"/>
        </w:rPr>
        <w:t>:</w:t>
      </w:r>
      <w:r w:rsidRPr="00FA6BD9">
        <w:rPr>
          <w:rFonts w:ascii="Arial" w:hAnsi="Arial" w:cs="Arial"/>
          <w:bCs/>
          <w:sz w:val="24"/>
          <w:szCs w:val="24"/>
        </w:rPr>
        <w:t xml:space="preserve"> </w:t>
      </w:r>
      <w:r w:rsidR="00FE0A54" w:rsidRPr="00FA6BD9">
        <w:rPr>
          <w:rFonts w:ascii="Arial" w:hAnsi="Arial" w:cs="Arial"/>
          <w:bCs/>
          <w:sz w:val="24"/>
          <w:szCs w:val="24"/>
        </w:rPr>
        <w:t xml:space="preserve">Los Manuales de Funciones para los empleos asignados a las </w:t>
      </w:r>
      <w:r w:rsidR="00CD4BF5" w:rsidRPr="00FA6BD9">
        <w:rPr>
          <w:rFonts w:ascii="Arial" w:hAnsi="Arial" w:cs="Arial"/>
          <w:bCs/>
          <w:sz w:val="24"/>
          <w:szCs w:val="24"/>
        </w:rPr>
        <w:t>d</w:t>
      </w:r>
      <w:r w:rsidR="00FE0A54" w:rsidRPr="00FA6BD9">
        <w:rPr>
          <w:rFonts w:ascii="Arial" w:hAnsi="Arial" w:cs="Arial"/>
          <w:bCs/>
          <w:sz w:val="24"/>
          <w:szCs w:val="24"/>
        </w:rPr>
        <w:t>ependencias nuevas, serán ajustados de acuerdo a los perfiles requeridos por las diferentes Dependencias</w:t>
      </w:r>
      <w:r w:rsidR="008425FE" w:rsidRPr="00FA6BD9">
        <w:rPr>
          <w:rFonts w:ascii="Arial" w:hAnsi="Arial" w:cs="Arial"/>
          <w:bCs/>
          <w:sz w:val="24"/>
          <w:szCs w:val="24"/>
        </w:rPr>
        <w:t>, mediante</w:t>
      </w:r>
      <w:r w:rsidR="008D702B" w:rsidRPr="00FA6BD9">
        <w:rPr>
          <w:rFonts w:ascii="Arial" w:hAnsi="Arial" w:cs="Arial"/>
          <w:bCs/>
          <w:sz w:val="24"/>
          <w:szCs w:val="24"/>
        </w:rPr>
        <w:t xml:space="preserve"> acto</w:t>
      </w:r>
      <w:r w:rsidR="00CD4BF5" w:rsidRPr="00FA6BD9">
        <w:rPr>
          <w:rFonts w:ascii="Arial" w:hAnsi="Arial" w:cs="Arial"/>
          <w:bCs/>
          <w:sz w:val="24"/>
          <w:szCs w:val="24"/>
        </w:rPr>
        <w:t>s</w:t>
      </w:r>
      <w:r w:rsidR="008D702B" w:rsidRPr="00FA6BD9">
        <w:rPr>
          <w:rFonts w:ascii="Arial" w:hAnsi="Arial" w:cs="Arial"/>
          <w:bCs/>
          <w:sz w:val="24"/>
          <w:szCs w:val="24"/>
        </w:rPr>
        <w:t xml:space="preserve"> administrativos</w:t>
      </w:r>
      <w:r w:rsidR="00FE0A54" w:rsidRPr="00FA6BD9">
        <w:rPr>
          <w:rFonts w:ascii="Arial" w:hAnsi="Arial" w:cs="Arial"/>
          <w:bCs/>
          <w:sz w:val="24"/>
          <w:szCs w:val="24"/>
        </w:rPr>
        <w:t xml:space="preserve">. </w:t>
      </w:r>
    </w:p>
    <w:p w:rsidR="00FE0A54" w:rsidRPr="00FA6BD9" w:rsidRDefault="00FE0A54" w:rsidP="00FE0A54">
      <w:pPr>
        <w:jc w:val="both"/>
        <w:rPr>
          <w:rFonts w:ascii="Arial" w:hAnsi="Arial" w:cs="Arial"/>
          <w:bCs/>
          <w:sz w:val="24"/>
          <w:szCs w:val="24"/>
        </w:rPr>
      </w:pPr>
    </w:p>
    <w:p w:rsidR="00FE0A54" w:rsidRPr="00FA6BD9" w:rsidRDefault="00E35C27" w:rsidP="00FE0A54">
      <w:pPr>
        <w:autoSpaceDE w:val="0"/>
        <w:autoSpaceDN w:val="0"/>
        <w:adjustRightInd w:val="0"/>
        <w:jc w:val="both"/>
        <w:rPr>
          <w:rFonts w:ascii="Arial" w:hAnsi="Arial" w:cs="Arial"/>
          <w:bCs/>
          <w:sz w:val="24"/>
          <w:szCs w:val="24"/>
        </w:rPr>
      </w:pPr>
      <w:r w:rsidRPr="00FA6BD9">
        <w:rPr>
          <w:rFonts w:ascii="Arial" w:hAnsi="Arial" w:cs="Arial"/>
          <w:b/>
          <w:sz w:val="24"/>
          <w:szCs w:val="24"/>
        </w:rPr>
        <w:t xml:space="preserve">ARTÍCULO </w:t>
      </w:r>
      <w:r w:rsidR="004662F8" w:rsidRPr="00FA6BD9">
        <w:rPr>
          <w:rFonts w:ascii="Arial" w:hAnsi="Arial" w:cs="Arial"/>
          <w:b/>
          <w:sz w:val="24"/>
          <w:szCs w:val="24"/>
        </w:rPr>
        <w:t>17</w:t>
      </w:r>
      <w:r w:rsidR="008756AC" w:rsidRPr="00FA6BD9">
        <w:rPr>
          <w:rFonts w:ascii="Arial" w:hAnsi="Arial" w:cs="Arial"/>
          <w:b/>
          <w:sz w:val="24"/>
          <w:szCs w:val="24"/>
        </w:rPr>
        <w:t>°</w:t>
      </w:r>
      <w:r w:rsidRPr="00FA6BD9">
        <w:rPr>
          <w:rFonts w:ascii="Arial" w:hAnsi="Arial" w:cs="Arial"/>
          <w:b/>
          <w:sz w:val="24"/>
          <w:szCs w:val="24"/>
        </w:rPr>
        <w:t>:</w:t>
      </w:r>
      <w:r w:rsidR="00FE0A54" w:rsidRPr="00FA6BD9">
        <w:rPr>
          <w:rFonts w:ascii="Arial" w:hAnsi="Arial" w:cs="Arial"/>
          <w:bCs/>
          <w:sz w:val="24"/>
          <w:szCs w:val="24"/>
        </w:rPr>
        <w:t xml:space="preserve"> Contra </w:t>
      </w:r>
      <w:r w:rsidR="00CD4BF5" w:rsidRPr="00FA6BD9">
        <w:rPr>
          <w:rFonts w:ascii="Arial" w:hAnsi="Arial" w:cs="Arial"/>
          <w:bCs/>
          <w:sz w:val="24"/>
          <w:szCs w:val="24"/>
        </w:rPr>
        <w:t xml:space="preserve">la presente </w:t>
      </w:r>
      <w:r w:rsidR="00FC4229" w:rsidRPr="00FA6BD9">
        <w:rPr>
          <w:rFonts w:ascii="Arial" w:hAnsi="Arial" w:cs="Arial"/>
          <w:bCs/>
          <w:sz w:val="24"/>
          <w:szCs w:val="24"/>
        </w:rPr>
        <w:t>Resolución no</w:t>
      </w:r>
      <w:r w:rsidR="00FE0A54" w:rsidRPr="00FA6BD9">
        <w:rPr>
          <w:rFonts w:ascii="Arial" w:hAnsi="Arial" w:cs="Arial"/>
          <w:bCs/>
          <w:sz w:val="24"/>
          <w:szCs w:val="24"/>
        </w:rPr>
        <w:t xml:space="preserve"> procede recurso alguno.</w:t>
      </w:r>
    </w:p>
    <w:p w:rsidR="00FE0A54" w:rsidRPr="00FA6BD9" w:rsidRDefault="00FE0A54" w:rsidP="00FE0A54">
      <w:pPr>
        <w:jc w:val="both"/>
        <w:rPr>
          <w:rFonts w:ascii="Arial" w:hAnsi="Arial" w:cs="Arial"/>
          <w:bCs/>
          <w:sz w:val="24"/>
          <w:szCs w:val="24"/>
        </w:rPr>
      </w:pPr>
    </w:p>
    <w:p w:rsidR="00FE0A54" w:rsidRPr="00FA6BD9" w:rsidRDefault="00E35C27" w:rsidP="00FE0A54">
      <w:pPr>
        <w:jc w:val="both"/>
        <w:rPr>
          <w:rFonts w:ascii="Arial" w:hAnsi="Arial" w:cs="Arial"/>
          <w:bCs/>
          <w:sz w:val="24"/>
          <w:szCs w:val="24"/>
        </w:rPr>
      </w:pPr>
      <w:r w:rsidRPr="00FA6BD9">
        <w:rPr>
          <w:rFonts w:ascii="Arial" w:hAnsi="Arial" w:cs="Arial"/>
          <w:b/>
          <w:sz w:val="24"/>
          <w:szCs w:val="24"/>
        </w:rPr>
        <w:t xml:space="preserve">ARTÍCULO </w:t>
      </w:r>
      <w:r w:rsidR="004662F8" w:rsidRPr="00FA6BD9">
        <w:rPr>
          <w:rFonts w:ascii="Arial" w:hAnsi="Arial" w:cs="Arial"/>
          <w:b/>
          <w:sz w:val="24"/>
          <w:szCs w:val="24"/>
        </w:rPr>
        <w:t>18</w:t>
      </w:r>
      <w:r w:rsidR="008756AC" w:rsidRPr="00FA6BD9">
        <w:rPr>
          <w:rFonts w:ascii="Arial" w:hAnsi="Arial" w:cs="Arial"/>
          <w:b/>
          <w:sz w:val="24"/>
          <w:szCs w:val="24"/>
        </w:rPr>
        <w:t>°</w:t>
      </w:r>
      <w:r w:rsidRPr="00FA6BD9">
        <w:rPr>
          <w:rFonts w:ascii="Arial" w:hAnsi="Arial" w:cs="Arial"/>
          <w:b/>
          <w:sz w:val="24"/>
          <w:szCs w:val="24"/>
        </w:rPr>
        <w:t>:</w:t>
      </w:r>
      <w:r w:rsidRPr="00FA6BD9">
        <w:rPr>
          <w:rFonts w:ascii="Arial" w:hAnsi="Arial" w:cs="Arial"/>
          <w:bCs/>
          <w:sz w:val="24"/>
          <w:szCs w:val="24"/>
        </w:rPr>
        <w:t xml:space="preserve"> </w:t>
      </w:r>
      <w:r w:rsidR="00FE0A54" w:rsidRPr="00FA6BD9">
        <w:rPr>
          <w:rFonts w:ascii="Arial" w:hAnsi="Arial" w:cs="Arial"/>
          <w:bCs/>
          <w:sz w:val="24"/>
          <w:szCs w:val="24"/>
        </w:rPr>
        <w:t>La presente resolución rige a partir de la fecha de su comunicación y deroga</w:t>
      </w:r>
      <w:r w:rsidR="00905EFC" w:rsidRPr="00FA6BD9">
        <w:rPr>
          <w:rFonts w:ascii="Arial" w:hAnsi="Arial" w:cs="Arial"/>
          <w:bCs/>
          <w:sz w:val="24"/>
          <w:szCs w:val="24"/>
        </w:rPr>
        <w:t xml:space="preserve"> las </w:t>
      </w:r>
      <w:r w:rsidR="004662F8" w:rsidRPr="00FA6BD9">
        <w:rPr>
          <w:rFonts w:ascii="Arial" w:hAnsi="Arial" w:cs="Arial"/>
          <w:bCs/>
          <w:sz w:val="24"/>
          <w:szCs w:val="24"/>
        </w:rPr>
        <w:t xml:space="preserve">Resoluciones 2019 de 2015 y 786 de 2016 </w:t>
      </w:r>
      <w:r w:rsidR="008425FE" w:rsidRPr="00FA6BD9">
        <w:rPr>
          <w:rFonts w:ascii="Arial" w:hAnsi="Arial" w:cs="Arial"/>
          <w:bCs/>
          <w:sz w:val="24"/>
          <w:szCs w:val="24"/>
        </w:rPr>
        <w:t>y demás normas que le sean contrarias.</w:t>
      </w:r>
    </w:p>
    <w:p w:rsidR="00FE0A54" w:rsidRPr="00FA6BD9" w:rsidRDefault="00FE0A54" w:rsidP="00FE0A54">
      <w:pPr>
        <w:jc w:val="both"/>
        <w:rPr>
          <w:rFonts w:ascii="Arial" w:hAnsi="Arial" w:cs="Arial"/>
          <w:b/>
          <w:color w:val="FF0000"/>
          <w:sz w:val="22"/>
          <w:szCs w:val="22"/>
          <w:lang w:val="es-CO"/>
        </w:rPr>
      </w:pPr>
    </w:p>
    <w:p w:rsidR="00FE0A54" w:rsidRPr="00FA6BD9" w:rsidRDefault="00FE0A54" w:rsidP="00FE0A54">
      <w:pPr>
        <w:jc w:val="center"/>
        <w:rPr>
          <w:rFonts w:ascii="Arial" w:hAnsi="Arial" w:cs="Arial"/>
          <w:b/>
          <w:sz w:val="22"/>
          <w:szCs w:val="22"/>
          <w:lang w:val="es-CO"/>
        </w:rPr>
      </w:pPr>
    </w:p>
    <w:p w:rsidR="00FE0A54" w:rsidRPr="00FA6BD9" w:rsidRDefault="00EF3574" w:rsidP="00FE0A54">
      <w:pPr>
        <w:jc w:val="center"/>
        <w:rPr>
          <w:rFonts w:ascii="Arial" w:hAnsi="Arial" w:cs="Arial"/>
          <w:b/>
          <w:sz w:val="24"/>
          <w:szCs w:val="22"/>
          <w:lang w:val="es-CO"/>
        </w:rPr>
      </w:pPr>
      <w:r w:rsidRPr="00FA6BD9">
        <w:rPr>
          <w:rFonts w:ascii="Arial" w:hAnsi="Arial" w:cs="Arial"/>
          <w:b/>
          <w:sz w:val="24"/>
          <w:szCs w:val="22"/>
          <w:lang w:val="es-CO"/>
        </w:rPr>
        <w:t xml:space="preserve">PUBLÍQUESE, </w:t>
      </w:r>
      <w:r w:rsidR="00FE0A54" w:rsidRPr="00FA6BD9">
        <w:rPr>
          <w:rFonts w:ascii="Arial" w:hAnsi="Arial" w:cs="Arial"/>
          <w:b/>
          <w:sz w:val="24"/>
          <w:szCs w:val="22"/>
          <w:lang w:val="es-CO"/>
        </w:rPr>
        <w:t>COMUNÍQUESE Y CÚMPLASE</w:t>
      </w:r>
    </w:p>
    <w:p w:rsidR="00FE0A54" w:rsidRPr="00FA6BD9" w:rsidRDefault="00FE0A54" w:rsidP="00FE0A54">
      <w:pPr>
        <w:jc w:val="center"/>
        <w:rPr>
          <w:rFonts w:ascii="Arial" w:hAnsi="Arial" w:cs="Arial"/>
          <w:b/>
          <w:sz w:val="24"/>
          <w:szCs w:val="22"/>
          <w:lang w:val="es-CO"/>
        </w:rPr>
      </w:pPr>
    </w:p>
    <w:p w:rsidR="00FE0A54" w:rsidRDefault="00FE0A54" w:rsidP="00FE0A54">
      <w:pPr>
        <w:rPr>
          <w:rFonts w:ascii="Arial" w:hAnsi="Arial" w:cs="Arial"/>
          <w:b/>
          <w:sz w:val="24"/>
          <w:szCs w:val="22"/>
          <w:lang w:val="es-CO" w:eastAsia="es-MX"/>
        </w:rPr>
      </w:pPr>
    </w:p>
    <w:p w:rsidR="00FA6BD9" w:rsidRPr="00FA6BD9" w:rsidRDefault="00FA6BD9" w:rsidP="00FE0A54">
      <w:pPr>
        <w:rPr>
          <w:rFonts w:ascii="Arial" w:hAnsi="Arial" w:cs="Arial"/>
          <w:b/>
          <w:sz w:val="24"/>
          <w:szCs w:val="22"/>
          <w:lang w:val="es-CO" w:eastAsia="es-MX"/>
        </w:rPr>
      </w:pPr>
    </w:p>
    <w:p w:rsidR="00FE0A54" w:rsidRPr="00FA6BD9" w:rsidRDefault="00FE0A54" w:rsidP="00FE0A54">
      <w:pPr>
        <w:rPr>
          <w:rFonts w:ascii="Arial" w:hAnsi="Arial" w:cs="Arial"/>
          <w:b/>
          <w:sz w:val="24"/>
          <w:szCs w:val="22"/>
          <w:lang w:val="es-CO" w:eastAsia="es-MX"/>
        </w:rPr>
      </w:pPr>
    </w:p>
    <w:p w:rsidR="00FE0A54" w:rsidRPr="00FA6BD9" w:rsidRDefault="00FE0A54" w:rsidP="00FE0A54">
      <w:pPr>
        <w:jc w:val="center"/>
        <w:rPr>
          <w:rFonts w:ascii="Arial" w:hAnsi="Arial" w:cs="Arial"/>
          <w:b/>
          <w:sz w:val="24"/>
          <w:szCs w:val="22"/>
          <w:lang w:val="es-CO" w:eastAsia="es-MX"/>
        </w:rPr>
      </w:pPr>
      <w:r w:rsidRPr="00FA6BD9">
        <w:rPr>
          <w:rFonts w:ascii="Arial" w:hAnsi="Arial" w:cs="Arial"/>
          <w:b/>
          <w:sz w:val="24"/>
          <w:szCs w:val="22"/>
          <w:lang w:val="es-CO" w:eastAsia="es-MX"/>
        </w:rPr>
        <w:t>CARLOS ALBERTO GUTI</w:t>
      </w:r>
      <w:r w:rsidR="004662F8" w:rsidRPr="00FA6BD9">
        <w:rPr>
          <w:rFonts w:ascii="Arial" w:hAnsi="Arial" w:cs="Arial"/>
          <w:b/>
          <w:sz w:val="24"/>
          <w:szCs w:val="22"/>
          <w:lang w:val="es-CO" w:eastAsia="es-MX"/>
        </w:rPr>
        <w:t>É</w:t>
      </w:r>
      <w:r w:rsidRPr="00FA6BD9">
        <w:rPr>
          <w:rFonts w:ascii="Arial" w:hAnsi="Arial" w:cs="Arial"/>
          <w:b/>
          <w:sz w:val="24"/>
          <w:szCs w:val="22"/>
          <w:lang w:val="es-CO" w:eastAsia="es-MX"/>
        </w:rPr>
        <w:t>RREZ BUSTAMANTE</w:t>
      </w:r>
    </w:p>
    <w:p w:rsidR="00FE0A54" w:rsidRPr="00FA6BD9" w:rsidRDefault="00FE0A54" w:rsidP="00FE0A54">
      <w:pPr>
        <w:jc w:val="center"/>
        <w:rPr>
          <w:rFonts w:ascii="Arial" w:hAnsi="Arial" w:cs="Arial"/>
          <w:sz w:val="24"/>
          <w:szCs w:val="22"/>
          <w:lang w:val="es-CO" w:eastAsia="es-MX"/>
        </w:rPr>
      </w:pPr>
      <w:r w:rsidRPr="00FA6BD9">
        <w:rPr>
          <w:rFonts w:ascii="Arial" w:hAnsi="Arial" w:cs="Arial"/>
          <w:sz w:val="24"/>
          <w:szCs w:val="22"/>
          <w:lang w:val="es-CO" w:eastAsia="es-MX"/>
        </w:rPr>
        <w:t>Secretario de Despacho (e)</w:t>
      </w:r>
    </w:p>
    <w:p w:rsidR="00FE0A54" w:rsidRDefault="00FE0A54" w:rsidP="00FE0A54">
      <w:pPr>
        <w:jc w:val="center"/>
        <w:rPr>
          <w:rFonts w:ascii="Arial" w:hAnsi="Arial" w:cs="Arial"/>
          <w:sz w:val="24"/>
          <w:szCs w:val="22"/>
          <w:lang w:val="es-CO" w:eastAsia="es-MX"/>
        </w:rPr>
      </w:pPr>
      <w:r w:rsidRPr="00FA6BD9">
        <w:rPr>
          <w:rFonts w:ascii="Arial" w:hAnsi="Arial" w:cs="Arial"/>
          <w:sz w:val="24"/>
          <w:szCs w:val="22"/>
          <w:lang w:val="es-CO" w:eastAsia="es-MX"/>
        </w:rPr>
        <w:t>Secretaría de Gestión Humana y Servicio a la Ciudadanía</w:t>
      </w:r>
    </w:p>
    <w:p w:rsidR="00FA6BD9" w:rsidRDefault="00FA6BD9" w:rsidP="00FE0A54">
      <w:pPr>
        <w:jc w:val="center"/>
        <w:rPr>
          <w:rFonts w:ascii="Arial" w:hAnsi="Arial" w:cs="Arial"/>
          <w:sz w:val="24"/>
          <w:szCs w:val="22"/>
          <w:lang w:val="es-CO" w:eastAsia="es-MX"/>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2665"/>
        <w:gridCol w:w="3223"/>
      </w:tblGrid>
      <w:tr w:rsidR="00FE0A54" w:rsidRPr="009335F9" w:rsidTr="00FA6BD9">
        <w:trPr>
          <w:trHeight w:val="1192"/>
        </w:trPr>
        <w:tc>
          <w:tcPr>
            <w:tcW w:w="1666" w:type="pct"/>
            <w:shd w:val="clear" w:color="auto" w:fill="auto"/>
          </w:tcPr>
          <w:p w:rsidR="00FE0A54" w:rsidRPr="00027C64" w:rsidRDefault="00FE0A54" w:rsidP="00B84D61">
            <w:pPr>
              <w:tabs>
                <w:tab w:val="left" w:pos="2268"/>
              </w:tabs>
              <w:rPr>
                <w:rFonts w:ascii="Arial Narrow" w:hAnsi="Arial Narrow" w:cs="Arial"/>
                <w:b/>
                <w:sz w:val="12"/>
                <w:szCs w:val="12"/>
                <w:lang w:val="es-CO"/>
              </w:rPr>
            </w:pPr>
          </w:p>
          <w:p w:rsidR="00FA6BD9" w:rsidRDefault="00FE0A54" w:rsidP="00B84D61">
            <w:pPr>
              <w:tabs>
                <w:tab w:val="left" w:pos="2268"/>
              </w:tabs>
              <w:rPr>
                <w:rFonts w:ascii="Arial Narrow" w:hAnsi="Arial Narrow" w:cs="Arial"/>
                <w:b/>
                <w:sz w:val="12"/>
                <w:szCs w:val="12"/>
                <w:lang w:val="es-CO"/>
              </w:rPr>
            </w:pPr>
            <w:r w:rsidRPr="00027C64">
              <w:rPr>
                <w:rFonts w:ascii="Arial Narrow" w:hAnsi="Arial Narrow" w:cs="Arial"/>
                <w:b/>
                <w:sz w:val="12"/>
                <w:szCs w:val="12"/>
                <w:lang w:val="es-CO"/>
              </w:rPr>
              <w:t>Proyectó:</w:t>
            </w:r>
          </w:p>
          <w:p w:rsidR="00FA6BD9" w:rsidRDefault="00FA6BD9" w:rsidP="00B84D61">
            <w:pPr>
              <w:tabs>
                <w:tab w:val="left" w:pos="2268"/>
              </w:tabs>
              <w:rPr>
                <w:rFonts w:ascii="Arial Narrow" w:hAnsi="Arial Narrow" w:cs="Arial"/>
                <w:b/>
                <w:sz w:val="12"/>
                <w:szCs w:val="12"/>
                <w:lang w:val="es-CO"/>
              </w:rPr>
            </w:pPr>
          </w:p>
          <w:p w:rsidR="00FE0A54" w:rsidRPr="00027C64" w:rsidRDefault="00FE0A54" w:rsidP="00B84D61">
            <w:pPr>
              <w:tabs>
                <w:tab w:val="left" w:pos="2268"/>
              </w:tabs>
              <w:rPr>
                <w:rFonts w:ascii="Arial Narrow" w:hAnsi="Arial Narrow" w:cs="Arial"/>
                <w:b/>
                <w:sz w:val="12"/>
                <w:szCs w:val="12"/>
                <w:lang w:val="es-CO"/>
              </w:rPr>
            </w:pPr>
            <w:r w:rsidRPr="00027C64">
              <w:rPr>
                <w:rFonts w:ascii="Arial Narrow" w:hAnsi="Arial Narrow" w:cs="Arial"/>
                <w:b/>
                <w:sz w:val="12"/>
                <w:szCs w:val="12"/>
                <w:lang w:val="es-CO"/>
              </w:rPr>
              <w:t xml:space="preserve"> </w:t>
            </w:r>
            <w:r w:rsidR="00C225FE" w:rsidRPr="00027C64">
              <w:rPr>
                <w:rFonts w:ascii="Arial Narrow" w:hAnsi="Arial Narrow" w:cs="Arial"/>
                <w:b/>
                <w:sz w:val="12"/>
                <w:szCs w:val="12"/>
                <w:lang w:val="es-CO"/>
              </w:rPr>
              <w:t>Fredy Herney Restrepo Marín</w:t>
            </w:r>
          </w:p>
          <w:p w:rsidR="00FE0A54" w:rsidRPr="00027C64" w:rsidRDefault="00FE0A54" w:rsidP="00B84D61">
            <w:pPr>
              <w:tabs>
                <w:tab w:val="left" w:pos="2268"/>
              </w:tabs>
              <w:rPr>
                <w:rFonts w:ascii="Arial Narrow" w:hAnsi="Arial Narrow" w:cs="Arial"/>
                <w:sz w:val="12"/>
                <w:szCs w:val="12"/>
                <w:lang w:val="es-CO"/>
              </w:rPr>
            </w:pPr>
            <w:r w:rsidRPr="00027C64">
              <w:rPr>
                <w:rFonts w:ascii="Arial Narrow" w:hAnsi="Arial Narrow" w:cs="Arial"/>
                <w:sz w:val="12"/>
                <w:szCs w:val="12"/>
                <w:lang w:val="es-CO"/>
              </w:rPr>
              <w:t>Profesional Universitario</w:t>
            </w:r>
          </w:p>
          <w:p w:rsidR="00FE0A54" w:rsidRPr="00027C64" w:rsidRDefault="00FE0A54" w:rsidP="00B84D61">
            <w:pPr>
              <w:tabs>
                <w:tab w:val="left" w:pos="2268"/>
              </w:tabs>
              <w:jc w:val="both"/>
              <w:rPr>
                <w:rFonts w:ascii="Arial Narrow" w:hAnsi="Arial Narrow" w:cs="Arial"/>
                <w:sz w:val="12"/>
                <w:szCs w:val="12"/>
              </w:rPr>
            </w:pPr>
            <w:r w:rsidRPr="00027C64">
              <w:rPr>
                <w:rFonts w:ascii="Arial Narrow" w:hAnsi="Arial Narrow" w:cs="Arial"/>
                <w:sz w:val="12"/>
                <w:szCs w:val="12"/>
                <w:lang w:val="es-CO"/>
              </w:rPr>
              <w:t>Unidad Administración Planta de Empleos</w:t>
            </w:r>
            <w:r w:rsidR="00905EFC">
              <w:rPr>
                <w:rFonts w:ascii="Arial Narrow" w:hAnsi="Arial Narrow" w:cs="Arial"/>
                <w:sz w:val="12"/>
                <w:szCs w:val="12"/>
                <w:lang w:val="es-CO"/>
              </w:rPr>
              <w:t xml:space="preserve"> </w:t>
            </w:r>
            <w:r w:rsidRPr="00027C64">
              <w:rPr>
                <w:rFonts w:ascii="Arial Narrow" w:hAnsi="Arial Narrow" w:cs="Arial"/>
                <w:sz w:val="12"/>
                <w:szCs w:val="12"/>
                <w:lang w:val="es-CO"/>
              </w:rPr>
              <w:br/>
            </w:r>
            <w:r w:rsidRPr="00027C64">
              <w:rPr>
                <w:rFonts w:ascii="Arial Narrow" w:hAnsi="Arial Narrow" w:cs="Arial"/>
                <w:sz w:val="12"/>
                <w:szCs w:val="12"/>
              </w:rPr>
              <w:t>Subsecretaría de Desarrollo Institucional</w:t>
            </w:r>
          </w:p>
          <w:p w:rsidR="00FE0A54" w:rsidRPr="00027C64" w:rsidRDefault="00FE0A54" w:rsidP="00B84D61">
            <w:pPr>
              <w:tabs>
                <w:tab w:val="left" w:pos="2268"/>
              </w:tabs>
              <w:rPr>
                <w:rFonts w:ascii="Arial Narrow" w:hAnsi="Arial Narrow" w:cs="Arial"/>
                <w:b/>
                <w:sz w:val="12"/>
                <w:szCs w:val="12"/>
              </w:rPr>
            </w:pPr>
            <w:r w:rsidRPr="00027C64">
              <w:rPr>
                <w:rFonts w:ascii="Arial Narrow" w:hAnsi="Arial Narrow" w:cs="Arial"/>
                <w:sz w:val="12"/>
                <w:szCs w:val="12"/>
              </w:rPr>
              <w:t>Secretaría de Gestión Humana y Servicio a la Ciudadanía</w:t>
            </w:r>
          </w:p>
          <w:p w:rsidR="00FE0A54" w:rsidRPr="00027C64" w:rsidRDefault="00FE0A54" w:rsidP="00B84D61">
            <w:pPr>
              <w:tabs>
                <w:tab w:val="left" w:pos="2268"/>
              </w:tabs>
              <w:rPr>
                <w:rFonts w:ascii="Arial Narrow" w:hAnsi="Arial Narrow" w:cs="Arial"/>
                <w:sz w:val="12"/>
                <w:szCs w:val="12"/>
                <w:lang w:val="es-CO"/>
              </w:rPr>
            </w:pPr>
          </w:p>
          <w:p w:rsidR="00FE0A54" w:rsidRPr="00027C64" w:rsidRDefault="00FE0A54" w:rsidP="00B84D61">
            <w:pPr>
              <w:tabs>
                <w:tab w:val="left" w:pos="2268"/>
              </w:tabs>
              <w:rPr>
                <w:rFonts w:ascii="Arial Narrow" w:hAnsi="Arial Narrow" w:cs="Arial"/>
                <w:sz w:val="12"/>
                <w:szCs w:val="12"/>
                <w:lang w:val="es-CO"/>
              </w:rPr>
            </w:pPr>
          </w:p>
        </w:tc>
        <w:tc>
          <w:tcPr>
            <w:tcW w:w="1509" w:type="pct"/>
          </w:tcPr>
          <w:p w:rsidR="00FE0A54" w:rsidRPr="00027C64" w:rsidRDefault="00FE0A54" w:rsidP="00B84D61">
            <w:pPr>
              <w:tabs>
                <w:tab w:val="left" w:pos="2268"/>
              </w:tabs>
              <w:rPr>
                <w:rFonts w:ascii="Arial Narrow" w:hAnsi="Arial Narrow" w:cs="Arial"/>
                <w:b/>
                <w:sz w:val="12"/>
                <w:szCs w:val="12"/>
                <w:lang w:val="es-CO"/>
              </w:rPr>
            </w:pPr>
          </w:p>
          <w:p w:rsidR="00FE0A54" w:rsidRPr="00027C64" w:rsidRDefault="008756AC" w:rsidP="00FA6BD9">
            <w:pPr>
              <w:tabs>
                <w:tab w:val="left" w:pos="2268"/>
              </w:tabs>
              <w:jc w:val="both"/>
              <w:rPr>
                <w:rFonts w:ascii="Arial Narrow" w:hAnsi="Arial Narrow" w:cs="Arial"/>
                <w:b/>
                <w:sz w:val="12"/>
                <w:szCs w:val="12"/>
              </w:rPr>
            </w:pPr>
            <w:r>
              <w:rPr>
                <w:rFonts w:ascii="Arial Narrow" w:hAnsi="Arial Narrow" w:cs="Arial"/>
                <w:b/>
                <w:sz w:val="12"/>
                <w:szCs w:val="12"/>
              </w:rPr>
              <w:t xml:space="preserve">Revisó: </w:t>
            </w:r>
          </w:p>
          <w:p w:rsidR="00FE0A54" w:rsidRPr="00027C64" w:rsidRDefault="00FE0A54" w:rsidP="00B84D61">
            <w:pPr>
              <w:tabs>
                <w:tab w:val="left" w:pos="2268"/>
              </w:tabs>
              <w:rPr>
                <w:rFonts w:ascii="Arial Narrow" w:hAnsi="Arial Narrow" w:cs="Arial"/>
                <w:sz w:val="12"/>
                <w:szCs w:val="12"/>
              </w:rPr>
            </w:pPr>
          </w:p>
          <w:p w:rsidR="00FE0A54" w:rsidRPr="00027C64" w:rsidRDefault="00FE0A54" w:rsidP="00B84D61">
            <w:pPr>
              <w:tabs>
                <w:tab w:val="left" w:pos="2268"/>
              </w:tabs>
              <w:rPr>
                <w:rFonts w:ascii="Arial Narrow" w:hAnsi="Arial Narrow" w:cs="Arial"/>
                <w:b/>
                <w:sz w:val="12"/>
                <w:szCs w:val="12"/>
              </w:rPr>
            </w:pPr>
            <w:r w:rsidRPr="00027C64">
              <w:rPr>
                <w:rFonts w:ascii="Arial Narrow" w:hAnsi="Arial Narrow" w:cs="Arial"/>
                <w:b/>
                <w:sz w:val="12"/>
                <w:szCs w:val="12"/>
              </w:rPr>
              <w:t>Revisó</w:t>
            </w:r>
            <w:r w:rsidRPr="00027C64">
              <w:rPr>
                <w:rFonts w:ascii="Arial Narrow" w:hAnsi="Arial Narrow" w:cs="Arial"/>
                <w:sz w:val="12"/>
                <w:szCs w:val="12"/>
              </w:rPr>
              <w:t xml:space="preserve">: </w:t>
            </w:r>
            <w:r w:rsidRPr="00027C64">
              <w:rPr>
                <w:rFonts w:ascii="Arial Narrow" w:hAnsi="Arial Narrow" w:cs="Arial"/>
                <w:b/>
                <w:sz w:val="12"/>
                <w:szCs w:val="12"/>
              </w:rPr>
              <w:t>Nelly Margarita Cu</w:t>
            </w:r>
            <w:r w:rsidR="008756AC">
              <w:rPr>
                <w:rFonts w:ascii="Arial Narrow" w:hAnsi="Arial Narrow" w:cs="Arial"/>
                <w:b/>
                <w:sz w:val="12"/>
                <w:szCs w:val="12"/>
              </w:rPr>
              <w:t>é</w:t>
            </w:r>
            <w:r w:rsidRPr="00027C64">
              <w:rPr>
                <w:rFonts w:ascii="Arial Narrow" w:hAnsi="Arial Narrow" w:cs="Arial"/>
                <w:b/>
                <w:sz w:val="12"/>
                <w:szCs w:val="12"/>
              </w:rPr>
              <w:t>llar</w:t>
            </w:r>
            <w:r w:rsidR="008756AC">
              <w:rPr>
                <w:rFonts w:ascii="Arial Narrow" w:hAnsi="Arial Narrow" w:cs="Arial"/>
                <w:b/>
                <w:sz w:val="12"/>
                <w:szCs w:val="12"/>
              </w:rPr>
              <w:t xml:space="preserve"> Hernández</w:t>
            </w:r>
          </w:p>
          <w:p w:rsidR="00FE0A54" w:rsidRPr="00027C64" w:rsidRDefault="00FE0A54" w:rsidP="00B84D61">
            <w:pPr>
              <w:tabs>
                <w:tab w:val="left" w:pos="2268"/>
              </w:tabs>
              <w:rPr>
                <w:rFonts w:ascii="Arial Narrow" w:hAnsi="Arial Narrow" w:cs="Arial"/>
                <w:sz w:val="12"/>
                <w:szCs w:val="12"/>
                <w:lang w:val="es-CO"/>
              </w:rPr>
            </w:pPr>
            <w:r w:rsidRPr="00027C64">
              <w:rPr>
                <w:rFonts w:ascii="Arial Narrow" w:hAnsi="Arial Narrow" w:cs="Arial"/>
                <w:sz w:val="12"/>
                <w:szCs w:val="12"/>
              </w:rPr>
              <w:t xml:space="preserve">Abogada Contratista- Subsecretaría de Desarrollo Institucional </w:t>
            </w:r>
          </w:p>
        </w:tc>
        <w:tc>
          <w:tcPr>
            <w:tcW w:w="1825" w:type="pct"/>
            <w:shd w:val="clear" w:color="auto" w:fill="auto"/>
          </w:tcPr>
          <w:p w:rsidR="00FE0A54" w:rsidRPr="00027C64" w:rsidRDefault="00FE0A54" w:rsidP="00B84D61">
            <w:pPr>
              <w:tabs>
                <w:tab w:val="left" w:pos="2268"/>
              </w:tabs>
              <w:jc w:val="both"/>
              <w:rPr>
                <w:rFonts w:ascii="Arial Narrow" w:hAnsi="Arial Narrow" w:cs="Arial"/>
                <w:b/>
                <w:sz w:val="12"/>
                <w:szCs w:val="12"/>
                <w:lang w:val="es-CO"/>
              </w:rPr>
            </w:pPr>
          </w:p>
          <w:p w:rsidR="00FA6BD9" w:rsidRPr="00FA6BD9" w:rsidRDefault="00FE0A54" w:rsidP="00FA6BD9">
            <w:pPr>
              <w:tabs>
                <w:tab w:val="left" w:pos="2268"/>
              </w:tabs>
              <w:jc w:val="both"/>
              <w:rPr>
                <w:rFonts w:ascii="Arial Narrow" w:hAnsi="Arial Narrow" w:cs="Arial"/>
                <w:b/>
                <w:sz w:val="12"/>
                <w:szCs w:val="12"/>
                <w:lang w:val="es-CO"/>
              </w:rPr>
            </w:pPr>
            <w:r w:rsidRPr="00FA6BD9">
              <w:rPr>
                <w:rFonts w:ascii="Arial Narrow" w:hAnsi="Arial Narrow" w:cs="Arial"/>
                <w:b/>
                <w:sz w:val="12"/>
                <w:szCs w:val="12"/>
                <w:lang w:val="es-CO"/>
              </w:rPr>
              <w:t xml:space="preserve">Aprobó: </w:t>
            </w:r>
          </w:p>
          <w:p w:rsidR="00FA6BD9" w:rsidRDefault="00FA6BD9" w:rsidP="00FA6BD9">
            <w:pPr>
              <w:tabs>
                <w:tab w:val="left" w:pos="2268"/>
              </w:tabs>
              <w:jc w:val="both"/>
              <w:rPr>
                <w:rFonts w:ascii="Arial Narrow" w:hAnsi="Arial Narrow" w:cs="Arial"/>
                <w:b/>
                <w:sz w:val="12"/>
                <w:szCs w:val="12"/>
                <w:lang w:val="es-CO"/>
              </w:rPr>
            </w:pPr>
          </w:p>
          <w:p w:rsidR="00FA6BD9" w:rsidRPr="00027C64" w:rsidRDefault="00FA6BD9" w:rsidP="00FA6BD9">
            <w:pPr>
              <w:tabs>
                <w:tab w:val="left" w:pos="2268"/>
              </w:tabs>
              <w:jc w:val="both"/>
              <w:rPr>
                <w:rFonts w:ascii="Arial Narrow" w:hAnsi="Arial Narrow" w:cs="Arial"/>
                <w:b/>
                <w:sz w:val="12"/>
                <w:szCs w:val="12"/>
              </w:rPr>
            </w:pPr>
            <w:r w:rsidRPr="00027C64">
              <w:rPr>
                <w:rFonts w:ascii="Arial Narrow" w:hAnsi="Arial Narrow" w:cs="Arial"/>
                <w:b/>
                <w:sz w:val="12"/>
                <w:szCs w:val="12"/>
              </w:rPr>
              <w:t>María Jacinta Montoya Alzate</w:t>
            </w:r>
          </w:p>
          <w:p w:rsidR="00FA6BD9" w:rsidRPr="00027C64" w:rsidRDefault="00FA6BD9" w:rsidP="00FA6BD9">
            <w:pPr>
              <w:tabs>
                <w:tab w:val="left" w:pos="2268"/>
              </w:tabs>
              <w:jc w:val="both"/>
              <w:rPr>
                <w:rFonts w:ascii="Arial Narrow" w:hAnsi="Arial Narrow" w:cs="Arial"/>
                <w:sz w:val="12"/>
                <w:szCs w:val="12"/>
              </w:rPr>
            </w:pPr>
            <w:r w:rsidRPr="00027C64">
              <w:rPr>
                <w:rFonts w:ascii="Arial Narrow" w:hAnsi="Arial Narrow" w:cs="Arial"/>
                <w:sz w:val="12"/>
                <w:szCs w:val="12"/>
              </w:rPr>
              <w:t>Líder de Programa</w:t>
            </w:r>
          </w:p>
          <w:p w:rsidR="00FA6BD9" w:rsidRPr="00027C64" w:rsidRDefault="00FA6BD9" w:rsidP="00FA6BD9">
            <w:pPr>
              <w:tabs>
                <w:tab w:val="left" w:pos="2268"/>
              </w:tabs>
              <w:jc w:val="both"/>
              <w:rPr>
                <w:rFonts w:ascii="Arial Narrow" w:hAnsi="Arial Narrow" w:cs="Arial"/>
                <w:sz w:val="12"/>
                <w:szCs w:val="12"/>
              </w:rPr>
            </w:pPr>
            <w:r w:rsidRPr="00027C64">
              <w:rPr>
                <w:rFonts w:ascii="Arial Narrow" w:hAnsi="Arial Narrow" w:cs="Arial"/>
                <w:sz w:val="12"/>
                <w:szCs w:val="12"/>
              </w:rPr>
              <w:t>Unidad Administración Planta de Empleos</w:t>
            </w:r>
          </w:p>
          <w:p w:rsidR="00FA6BD9" w:rsidRPr="00027C64" w:rsidRDefault="00FA6BD9" w:rsidP="00FA6BD9">
            <w:pPr>
              <w:tabs>
                <w:tab w:val="left" w:pos="2268"/>
              </w:tabs>
              <w:jc w:val="both"/>
              <w:rPr>
                <w:rFonts w:ascii="Arial Narrow" w:hAnsi="Arial Narrow" w:cs="Arial"/>
                <w:sz w:val="12"/>
                <w:szCs w:val="12"/>
              </w:rPr>
            </w:pPr>
            <w:r w:rsidRPr="00027C64">
              <w:rPr>
                <w:rFonts w:ascii="Arial Narrow" w:hAnsi="Arial Narrow" w:cs="Arial"/>
                <w:sz w:val="12"/>
                <w:szCs w:val="12"/>
              </w:rPr>
              <w:t>Subsecretaría de Desarrollo Institucional</w:t>
            </w:r>
          </w:p>
          <w:p w:rsidR="00FA6BD9" w:rsidRPr="00027C64" w:rsidRDefault="00FA6BD9" w:rsidP="00FA6BD9">
            <w:pPr>
              <w:tabs>
                <w:tab w:val="left" w:pos="2268"/>
              </w:tabs>
              <w:rPr>
                <w:rFonts w:ascii="Arial Narrow" w:hAnsi="Arial Narrow" w:cs="Arial"/>
                <w:b/>
                <w:sz w:val="12"/>
                <w:szCs w:val="12"/>
              </w:rPr>
            </w:pPr>
            <w:r w:rsidRPr="00027C64">
              <w:rPr>
                <w:rFonts w:ascii="Arial Narrow" w:hAnsi="Arial Narrow" w:cs="Arial"/>
                <w:sz w:val="12"/>
                <w:szCs w:val="12"/>
              </w:rPr>
              <w:t>Secretaría de Gestión Humana y Servicio a la Ciudadanía</w:t>
            </w:r>
          </w:p>
          <w:p w:rsidR="00FA6BD9" w:rsidRPr="00027C64" w:rsidRDefault="00FA6BD9" w:rsidP="00FA6BD9">
            <w:pPr>
              <w:tabs>
                <w:tab w:val="left" w:pos="2268"/>
              </w:tabs>
              <w:rPr>
                <w:rFonts w:ascii="Arial Narrow" w:hAnsi="Arial Narrow" w:cs="Arial"/>
                <w:b/>
                <w:sz w:val="12"/>
                <w:szCs w:val="12"/>
              </w:rPr>
            </w:pPr>
          </w:p>
          <w:p w:rsidR="00FE0A54" w:rsidRPr="00027C64" w:rsidRDefault="00FE0A54" w:rsidP="00B84D61">
            <w:pPr>
              <w:tabs>
                <w:tab w:val="left" w:pos="2268"/>
              </w:tabs>
              <w:jc w:val="both"/>
              <w:rPr>
                <w:rFonts w:ascii="Arial Narrow" w:hAnsi="Arial Narrow" w:cs="Arial"/>
                <w:sz w:val="12"/>
                <w:szCs w:val="12"/>
                <w:lang w:val="es-CO"/>
              </w:rPr>
            </w:pPr>
          </w:p>
        </w:tc>
      </w:tr>
    </w:tbl>
    <w:p w:rsidR="00FE0A54" w:rsidRPr="00027C64" w:rsidRDefault="00FE0A54" w:rsidP="00FE0A54">
      <w:pPr>
        <w:jc w:val="both"/>
        <w:rPr>
          <w:rFonts w:ascii="Arial Narrow" w:hAnsi="Arial Narrow" w:cs="Arial"/>
          <w:strike/>
          <w:sz w:val="16"/>
          <w:szCs w:val="22"/>
          <w:vertAlign w:val="subscript"/>
        </w:rPr>
      </w:pPr>
      <w:r w:rsidRPr="00027C64">
        <w:rPr>
          <w:rFonts w:ascii="Arial Narrow" w:hAnsi="Arial Narrow" w:cs="Arial"/>
          <w:color w:val="000000"/>
          <w:sz w:val="16"/>
          <w:szCs w:val="22"/>
        </w:rPr>
        <w:t>DE-GEJU-075 V4</w:t>
      </w:r>
    </w:p>
    <w:bookmarkEnd w:id="1"/>
    <w:p w:rsidR="00271C65" w:rsidRPr="00027C64" w:rsidRDefault="00271C65" w:rsidP="008756AC">
      <w:pPr>
        <w:jc w:val="both"/>
        <w:rPr>
          <w:rFonts w:ascii="Arial Narrow" w:hAnsi="Arial Narrow" w:cs="Arial"/>
          <w:sz w:val="24"/>
          <w:szCs w:val="24"/>
          <w:lang w:eastAsia="es-MX"/>
        </w:rPr>
      </w:pPr>
    </w:p>
    <w:sectPr w:rsidR="00271C65" w:rsidRPr="00027C64" w:rsidSect="00400BF3">
      <w:headerReference w:type="even" r:id="rId8"/>
      <w:headerReference w:type="default" r:id="rId9"/>
      <w:footerReference w:type="default" r:id="rId10"/>
      <w:pgSz w:w="12242" w:h="15842" w:code="1"/>
      <w:pgMar w:top="1417" w:right="1701" w:bottom="170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1465" w:rsidRDefault="004F1465">
      <w:r>
        <w:separator/>
      </w:r>
    </w:p>
  </w:endnote>
  <w:endnote w:type="continuationSeparator" w:id="0">
    <w:p w:rsidR="004F1465" w:rsidRDefault="004F1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2161850"/>
      <w:docPartObj>
        <w:docPartGallery w:val="Page Numbers (Bottom of Page)"/>
        <w:docPartUnique/>
      </w:docPartObj>
    </w:sdtPr>
    <w:sdtContent>
      <w:p w:rsidR="004F1465" w:rsidRDefault="004F1465">
        <w:pPr>
          <w:pStyle w:val="Piedepgina"/>
          <w:jc w:val="right"/>
        </w:pPr>
        <w:r>
          <w:fldChar w:fldCharType="begin"/>
        </w:r>
        <w:r>
          <w:instrText>PAGE   \* MERGEFORMAT</w:instrText>
        </w:r>
        <w:r>
          <w:fldChar w:fldCharType="separate"/>
        </w:r>
        <w:r w:rsidR="00243832">
          <w:rPr>
            <w:noProof/>
          </w:rPr>
          <w:t>1</w:t>
        </w:r>
        <w:r>
          <w:fldChar w:fldCharType="end"/>
        </w:r>
      </w:p>
    </w:sdtContent>
  </w:sdt>
  <w:p w:rsidR="004F1465" w:rsidRPr="009A3991" w:rsidRDefault="004F1465" w:rsidP="009A3991">
    <w:pPr>
      <w:pStyle w:val="Piedepgina"/>
      <w:jc w:val="right"/>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1465" w:rsidRDefault="004F1465">
      <w:r>
        <w:separator/>
      </w:r>
    </w:p>
  </w:footnote>
  <w:footnote w:type="continuationSeparator" w:id="0">
    <w:p w:rsidR="004F1465" w:rsidRDefault="004F14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465" w:rsidRDefault="004F1465">
    <w:pPr>
      <w:pStyle w:val="Encabezado"/>
    </w:pPr>
    <w:r>
      <w:rPr>
        <w:noProof/>
        <w:lang w:val="es-CO" w:eastAsia="es-CO"/>
      </w:rPr>
      <w:drawing>
        <wp:inline distT="0" distB="0" distL="0" distR="0" wp14:anchorId="0CDF9A2C" wp14:editId="792A385D">
          <wp:extent cx="2752725" cy="1847850"/>
          <wp:effectExtent l="0" t="0" r="9525" b="0"/>
          <wp:docPr id="1" name="Imagen 1" descr="Gebne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Gebner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52725" cy="1847850"/>
                  </a:xfrm>
                  <a:prstGeom prst="rect">
                    <a:avLst/>
                  </a:prstGeom>
                  <a:noFill/>
                  <a:ln>
                    <a:noFill/>
                  </a:ln>
                </pic:spPr>
              </pic:pic>
            </a:graphicData>
          </a:graphic>
        </wp:inline>
      </w:drawing>
    </w:r>
    <w:r>
      <w:rPr>
        <w:noProof/>
        <w:lang w:val="es-CO" w:eastAsia="es-CO"/>
      </w:rPr>
      <w:drawing>
        <wp:inline distT="0" distB="0" distL="0" distR="0" wp14:anchorId="63C13255" wp14:editId="05B4CC1C">
          <wp:extent cx="3219450" cy="1933575"/>
          <wp:effectExtent l="0" t="0" r="0" b="9525"/>
          <wp:docPr id="2" name="Imagen 2" descr="Secretaría de Salud [Convert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Secretaría de Salud [Convertid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19450" cy="193357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1465" w:rsidRDefault="004F1465" w:rsidP="00076CAF">
    <w:pPr>
      <w:pStyle w:val="Encabezado"/>
      <w:jc w:val="center"/>
    </w:pPr>
    <w:r>
      <w:rPr>
        <w:noProof/>
        <w:lang w:val="es-CO" w:eastAsia="es-CO"/>
      </w:rPr>
      <w:drawing>
        <wp:inline distT="0" distB="0" distL="0" distR="0" wp14:anchorId="040710DD" wp14:editId="1E1E94BA">
          <wp:extent cx="2381583" cy="1428950"/>
          <wp:effectExtent l="0" t="0" r="0" b="0"/>
          <wp:docPr id="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lcaldia.png"/>
                  <pic:cNvPicPr/>
                </pic:nvPicPr>
                <pic:blipFill>
                  <a:blip r:embed="rId1">
                    <a:extLst>
                      <a:ext uri="{28A0092B-C50C-407E-A947-70E740481C1C}">
                        <a14:useLocalDpi xmlns:a14="http://schemas.microsoft.com/office/drawing/2010/main" val="0"/>
                      </a:ext>
                    </a:extLst>
                  </a:blip>
                  <a:stretch>
                    <a:fillRect/>
                  </a:stretch>
                </pic:blipFill>
                <pic:spPr>
                  <a:xfrm>
                    <a:off x="0" y="0"/>
                    <a:ext cx="2381583" cy="142895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035E2"/>
    <w:multiLevelType w:val="hybridMultilevel"/>
    <w:tmpl w:val="A002048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8926E4D"/>
    <w:multiLevelType w:val="multilevel"/>
    <w:tmpl w:val="77B4A4B4"/>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103A4520"/>
    <w:multiLevelType w:val="hybridMultilevel"/>
    <w:tmpl w:val="1F8454BC"/>
    <w:lvl w:ilvl="0" w:tplc="240A0001">
      <w:start w:val="1"/>
      <w:numFmt w:val="bullet"/>
      <w:lvlText w:val=""/>
      <w:lvlJc w:val="left"/>
      <w:pPr>
        <w:ind w:left="891" w:hanging="360"/>
      </w:pPr>
      <w:rPr>
        <w:rFonts w:ascii="Symbol" w:hAnsi="Symbol" w:hint="default"/>
      </w:rPr>
    </w:lvl>
    <w:lvl w:ilvl="1" w:tplc="240A0003" w:tentative="1">
      <w:start w:val="1"/>
      <w:numFmt w:val="bullet"/>
      <w:lvlText w:val="o"/>
      <w:lvlJc w:val="left"/>
      <w:pPr>
        <w:ind w:left="1611" w:hanging="360"/>
      </w:pPr>
      <w:rPr>
        <w:rFonts w:ascii="Courier New" w:hAnsi="Courier New" w:cs="Courier New" w:hint="default"/>
      </w:rPr>
    </w:lvl>
    <w:lvl w:ilvl="2" w:tplc="240A0005" w:tentative="1">
      <w:start w:val="1"/>
      <w:numFmt w:val="bullet"/>
      <w:lvlText w:val=""/>
      <w:lvlJc w:val="left"/>
      <w:pPr>
        <w:ind w:left="2331" w:hanging="360"/>
      </w:pPr>
      <w:rPr>
        <w:rFonts w:ascii="Wingdings" w:hAnsi="Wingdings" w:hint="default"/>
      </w:rPr>
    </w:lvl>
    <w:lvl w:ilvl="3" w:tplc="240A0001" w:tentative="1">
      <w:start w:val="1"/>
      <w:numFmt w:val="bullet"/>
      <w:lvlText w:val=""/>
      <w:lvlJc w:val="left"/>
      <w:pPr>
        <w:ind w:left="3051" w:hanging="360"/>
      </w:pPr>
      <w:rPr>
        <w:rFonts w:ascii="Symbol" w:hAnsi="Symbol" w:hint="default"/>
      </w:rPr>
    </w:lvl>
    <w:lvl w:ilvl="4" w:tplc="240A0003" w:tentative="1">
      <w:start w:val="1"/>
      <w:numFmt w:val="bullet"/>
      <w:lvlText w:val="o"/>
      <w:lvlJc w:val="left"/>
      <w:pPr>
        <w:ind w:left="3771" w:hanging="360"/>
      </w:pPr>
      <w:rPr>
        <w:rFonts w:ascii="Courier New" w:hAnsi="Courier New" w:cs="Courier New" w:hint="default"/>
      </w:rPr>
    </w:lvl>
    <w:lvl w:ilvl="5" w:tplc="240A0005" w:tentative="1">
      <w:start w:val="1"/>
      <w:numFmt w:val="bullet"/>
      <w:lvlText w:val=""/>
      <w:lvlJc w:val="left"/>
      <w:pPr>
        <w:ind w:left="4491" w:hanging="360"/>
      </w:pPr>
      <w:rPr>
        <w:rFonts w:ascii="Wingdings" w:hAnsi="Wingdings" w:hint="default"/>
      </w:rPr>
    </w:lvl>
    <w:lvl w:ilvl="6" w:tplc="240A0001" w:tentative="1">
      <w:start w:val="1"/>
      <w:numFmt w:val="bullet"/>
      <w:lvlText w:val=""/>
      <w:lvlJc w:val="left"/>
      <w:pPr>
        <w:ind w:left="5211" w:hanging="360"/>
      </w:pPr>
      <w:rPr>
        <w:rFonts w:ascii="Symbol" w:hAnsi="Symbol" w:hint="default"/>
      </w:rPr>
    </w:lvl>
    <w:lvl w:ilvl="7" w:tplc="240A0003" w:tentative="1">
      <w:start w:val="1"/>
      <w:numFmt w:val="bullet"/>
      <w:lvlText w:val="o"/>
      <w:lvlJc w:val="left"/>
      <w:pPr>
        <w:ind w:left="5931" w:hanging="360"/>
      </w:pPr>
      <w:rPr>
        <w:rFonts w:ascii="Courier New" w:hAnsi="Courier New" w:cs="Courier New" w:hint="default"/>
      </w:rPr>
    </w:lvl>
    <w:lvl w:ilvl="8" w:tplc="240A0005" w:tentative="1">
      <w:start w:val="1"/>
      <w:numFmt w:val="bullet"/>
      <w:lvlText w:val=""/>
      <w:lvlJc w:val="left"/>
      <w:pPr>
        <w:ind w:left="6651" w:hanging="360"/>
      </w:pPr>
      <w:rPr>
        <w:rFonts w:ascii="Wingdings" w:hAnsi="Wingdings" w:hint="default"/>
      </w:rPr>
    </w:lvl>
  </w:abstractNum>
  <w:abstractNum w:abstractNumId="3" w15:restartNumberingAfterBreak="0">
    <w:nsid w:val="1B8273D0"/>
    <w:multiLevelType w:val="hybridMultilevel"/>
    <w:tmpl w:val="FA98507A"/>
    <w:lvl w:ilvl="0" w:tplc="0C0A000F">
      <w:start w:val="1"/>
      <w:numFmt w:val="decimal"/>
      <w:lvlText w:val="%1."/>
      <w:lvlJc w:val="left"/>
      <w:pPr>
        <w:tabs>
          <w:tab w:val="num" w:pos="720"/>
        </w:tabs>
        <w:ind w:left="720" w:hanging="360"/>
      </w:pPr>
      <w:rPr>
        <w:rFonts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1E45F50"/>
    <w:multiLevelType w:val="multilevel"/>
    <w:tmpl w:val="77B4A4B4"/>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2934643D"/>
    <w:multiLevelType w:val="multilevel"/>
    <w:tmpl w:val="77B4A4B4"/>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307D687F"/>
    <w:multiLevelType w:val="multilevel"/>
    <w:tmpl w:val="77B4A4B4"/>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3C3B6480"/>
    <w:multiLevelType w:val="multilevel"/>
    <w:tmpl w:val="77B4A4B4"/>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3DE659AB"/>
    <w:multiLevelType w:val="multilevel"/>
    <w:tmpl w:val="77B4A4B4"/>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401B0284"/>
    <w:multiLevelType w:val="multilevel"/>
    <w:tmpl w:val="77B4A4B4"/>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41E061E4"/>
    <w:multiLevelType w:val="hybridMultilevel"/>
    <w:tmpl w:val="4BF2F2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86F1C22"/>
    <w:multiLevelType w:val="multilevel"/>
    <w:tmpl w:val="77B4A4B4"/>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4BC919BC"/>
    <w:multiLevelType w:val="hybridMultilevel"/>
    <w:tmpl w:val="703A02EA"/>
    <w:lvl w:ilvl="0" w:tplc="1D4C37FC">
      <w:start w:val="1"/>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6CF7AC9"/>
    <w:multiLevelType w:val="multilevel"/>
    <w:tmpl w:val="77B4A4B4"/>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5DCB0696"/>
    <w:multiLevelType w:val="hybridMultilevel"/>
    <w:tmpl w:val="5E32F930"/>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4346CE"/>
    <w:multiLevelType w:val="multilevel"/>
    <w:tmpl w:val="77B4A4B4"/>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6" w15:restartNumberingAfterBreak="0">
    <w:nsid w:val="614010EF"/>
    <w:multiLevelType w:val="multilevel"/>
    <w:tmpl w:val="77B4A4B4"/>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639A5020"/>
    <w:multiLevelType w:val="multilevel"/>
    <w:tmpl w:val="77B4A4B4"/>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 w15:restartNumberingAfterBreak="0">
    <w:nsid w:val="6F515245"/>
    <w:multiLevelType w:val="multilevel"/>
    <w:tmpl w:val="77B4A4B4"/>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70356505"/>
    <w:multiLevelType w:val="hybridMultilevel"/>
    <w:tmpl w:val="DCF899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2284AB3"/>
    <w:multiLevelType w:val="multilevel"/>
    <w:tmpl w:val="77B4A4B4"/>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75923272"/>
    <w:multiLevelType w:val="multilevel"/>
    <w:tmpl w:val="77B4A4B4"/>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15:restartNumberingAfterBreak="0">
    <w:nsid w:val="779E3DAB"/>
    <w:multiLevelType w:val="hybridMultilevel"/>
    <w:tmpl w:val="D654F314"/>
    <w:lvl w:ilvl="0" w:tplc="B590EFBE">
      <w:start w:val="8"/>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4"/>
  </w:num>
  <w:num w:numId="4">
    <w:abstractNumId w:val="10"/>
  </w:num>
  <w:num w:numId="5">
    <w:abstractNumId w:val="2"/>
  </w:num>
  <w:num w:numId="6">
    <w:abstractNumId w:val="19"/>
  </w:num>
  <w:num w:numId="7">
    <w:abstractNumId w:val="22"/>
  </w:num>
  <w:num w:numId="8">
    <w:abstractNumId w:val="3"/>
  </w:num>
  <w:num w:numId="9">
    <w:abstractNumId w:val="18"/>
  </w:num>
  <w:num w:numId="10">
    <w:abstractNumId w:val="7"/>
  </w:num>
  <w:num w:numId="11">
    <w:abstractNumId w:val="21"/>
  </w:num>
  <w:num w:numId="12">
    <w:abstractNumId w:val="4"/>
  </w:num>
  <w:num w:numId="13">
    <w:abstractNumId w:val="13"/>
  </w:num>
  <w:num w:numId="14">
    <w:abstractNumId w:val="8"/>
  </w:num>
  <w:num w:numId="15">
    <w:abstractNumId w:val="11"/>
  </w:num>
  <w:num w:numId="16">
    <w:abstractNumId w:val="5"/>
  </w:num>
  <w:num w:numId="17">
    <w:abstractNumId w:val="16"/>
  </w:num>
  <w:num w:numId="18">
    <w:abstractNumId w:val="9"/>
  </w:num>
  <w:num w:numId="19">
    <w:abstractNumId w:val="17"/>
  </w:num>
  <w:num w:numId="20">
    <w:abstractNumId w:val="15"/>
  </w:num>
  <w:num w:numId="21">
    <w:abstractNumId w:val="6"/>
  </w:num>
  <w:num w:numId="22">
    <w:abstractNumId w:val="1"/>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679F"/>
    <w:rsid w:val="00002871"/>
    <w:rsid w:val="00003D05"/>
    <w:rsid w:val="00005890"/>
    <w:rsid w:val="00005E2E"/>
    <w:rsid w:val="00011B6F"/>
    <w:rsid w:val="00021987"/>
    <w:rsid w:val="00022BBA"/>
    <w:rsid w:val="00027C64"/>
    <w:rsid w:val="00031490"/>
    <w:rsid w:val="00032063"/>
    <w:rsid w:val="00033BA5"/>
    <w:rsid w:val="00034B08"/>
    <w:rsid w:val="00035545"/>
    <w:rsid w:val="0004244D"/>
    <w:rsid w:val="00044464"/>
    <w:rsid w:val="000517C2"/>
    <w:rsid w:val="0006281B"/>
    <w:rsid w:val="0006782E"/>
    <w:rsid w:val="00076CAF"/>
    <w:rsid w:val="00082625"/>
    <w:rsid w:val="000842A7"/>
    <w:rsid w:val="0008582F"/>
    <w:rsid w:val="000878C2"/>
    <w:rsid w:val="00090BD5"/>
    <w:rsid w:val="00090DBB"/>
    <w:rsid w:val="000A26C9"/>
    <w:rsid w:val="000A7FB6"/>
    <w:rsid w:val="000B0B0C"/>
    <w:rsid w:val="000B13C9"/>
    <w:rsid w:val="000D1710"/>
    <w:rsid w:val="000D4590"/>
    <w:rsid w:val="000D74E9"/>
    <w:rsid w:val="000D7710"/>
    <w:rsid w:val="000E25E9"/>
    <w:rsid w:val="000E62E8"/>
    <w:rsid w:val="000F4A95"/>
    <w:rsid w:val="001116D8"/>
    <w:rsid w:val="00112F46"/>
    <w:rsid w:val="00113FF9"/>
    <w:rsid w:val="00114E3A"/>
    <w:rsid w:val="0012052F"/>
    <w:rsid w:val="0012121A"/>
    <w:rsid w:val="0012752B"/>
    <w:rsid w:val="00141481"/>
    <w:rsid w:val="00147629"/>
    <w:rsid w:val="00147E82"/>
    <w:rsid w:val="0016131E"/>
    <w:rsid w:val="00166F86"/>
    <w:rsid w:val="0018069E"/>
    <w:rsid w:val="001817DF"/>
    <w:rsid w:val="0019668C"/>
    <w:rsid w:val="001A4F45"/>
    <w:rsid w:val="001B1996"/>
    <w:rsid w:val="001B28EA"/>
    <w:rsid w:val="001C396C"/>
    <w:rsid w:val="001D265B"/>
    <w:rsid w:val="001D4D4D"/>
    <w:rsid w:val="001D7EDE"/>
    <w:rsid w:val="001E3E0C"/>
    <w:rsid w:val="001E4684"/>
    <w:rsid w:val="001E49D3"/>
    <w:rsid w:val="001E66D7"/>
    <w:rsid w:val="001F4C99"/>
    <w:rsid w:val="00205501"/>
    <w:rsid w:val="00206BA6"/>
    <w:rsid w:val="00210B36"/>
    <w:rsid w:val="00221009"/>
    <w:rsid w:val="00223CE6"/>
    <w:rsid w:val="002348CD"/>
    <w:rsid w:val="00235CE9"/>
    <w:rsid w:val="00243832"/>
    <w:rsid w:val="0024557C"/>
    <w:rsid w:val="00247EB2"/>
    <w:rsid w:val="00252394"/>
    <w:rsid w:val="00253D41"/>
    <w:rsid w:val="002620BB"/>
    <w:rsid w:val="00263EBC"/>
    <w:rsid w:val="00270288"/>
    <w:rsid w:val="00271C65"/>
    <w:rsid w:val="00277C99"/>
    <w:rsid w:val="00282612"/>
    <w:rsid w:val="00286136"/>
    <w:rsid w:val="0029340F"/>
    <w:rsid w:val="00297D6C"/>
    <w:rsid w:val="002A5582"/>
    <w:rsid w:val="002B10EF"/>
    <w:rsid w:val="002B12D3"/>
    <w:rsid w:val="002B2F07"/>
    <w:rsid w:val="002B4725"/>
    <w:rsid w:val="002B4B52"/>
    <w:rsid w:val="002C342D"/>
    <w:rsid w:val="002C729E"/>
    <w:rsid w:val="002E18D4"/>
    <w:rsid w:val="002E6106"/>
    <w:rsid w:val="002E75D6"/>
    <w:rsid w:val="002F0B9A"/>
    <w:rsid w:val="00314FB2"/>
    <w:rsid w:val="00321BDF"/>
    <w:rsid w:val="0032345E"/>
    <w:rsid w:val="00326F4A"/>
    <w:rsid w:val="00333E8E"/>
    <w:rsid w:val="00334280"/>
    <w:rsid w:val="0033699A"/>
    <w:rsid w:val="003409FC"/>
    <w:rsid w:val="003516AB"/>
    <w:rsid w:val="003522D6"/>
    <w:rsid w:val="003574D9"/>
    <w:rsid w:val="003672DE"/>
    <w:rsid w:val="0037238D"/>
    <w:rsid w:val="003C22CF"/>
    <w:rsid w:val="003C39EB"/>
    <w:rsid w:val="003C6448"/>
    <w:rsid w:val="003C6F6A"/>
    <w:rsid w:val="003D084F"/>
    <w:rsid w:val="003D27D0"/>
    <w:rsid w:val="003E7CB5"/>
    <w:rsid w:val="003F1FFB"/>
    <w:rsid w:val="003F6EBC"/>
    <w:rsid w:val="00400BF3"/>
    <w:rsid w:val="004019F9"/>
    <w:rsid w:val="00412FB2"/>
    <w:rsid w:val="00420D7F"/>
    <w:rsid w:val="00422AB5"/>
    <w:rsid w:val="004235C2"/>
    <w:rsid w:val="00430AAC"/>
    <w:rsid w:val="00432286"/>
    <w:rsid w:val="00433FDB"/>
    <w:rsid w:val="00435291"/>
    <w:rsid w:val="00446396"/>
    <w:rsid w:val="004553BE"/>
    <w:rsid w:val="00457407"/>
    <w:rsid w:val="00457ACE"/>
    <w:rsid w:val="00460901"/>
    <w:rsid w:val="00460A21"/>
    <w:rsid w:val="00461533"/>
    <w:rsid w:val="004629B6"/>
    <w:rsid w:val="00463009"/>
    <w:rsid w:val="004650A5"/>
    <w:rsid w:val="004662F8"/>
    <w:rsid w:val="0047006E"/>
    <w:rsid w:val="00471ABB"/>
    <w:rsid w:val="00471BB3"/>
    <w:rsid w:val="00481213"/>
    <w:rsid w:val="00486701"/>
    <w:rsid w:val="00490008"/>
    <w:rsid w:val="0049562E"/>
    <w:rsid w:val="0049596D"/>
    <w:rsid w:val="004A232F"/>
    <w:rsid w:val="004A4E40"/>
    <w:rsid w:val="004A7949"/>
    <w:rsid w:val="004B5F8A"/>
    <w:rsid w:val="004B7C3A"/>
    <w:rsid w:val="004C40BD"/>
    <w:rsid w:val="004C565E"/>
    <w:rsid w:val="004C636C"/>
    <w:rsid w:val="004D1C46"/>
    <w:rsid w:val="004F1465"/>
    <w:rsid w:val="004F173C"/>
    <w:rsid w:val="004F32D8"/>
    <w:rsid w:val="004F650A"/>
    <w:rsid w:val="005000BC"/>
    <w:rsid w:val="00501E48"/>
    <w:rsid w:val="00510A8A"/>
    <w:rsid w:val="005114B6"/>
    <w:rsid w:val="00511859"/>
    <w:rsid w:val="005124B7"/>
    <w:rsid w:val="00515343"/>
    <w:rsid w:val="00527D9A"/>
    <w:rsid w:val="00534256"/>
    <w:rsid w:val="0053432C"/>
    <w:rsid w:val="00535657"/>
    <w:rsid w:val="00535E46"/>
    <w:rsid w:val="005422A6"/>
    <w:rsid w:val="00542A04"/>
    <w:rsid w:val="005457DC"/>
    <w:rsid w:val="005505B6"/>
    <w:rsid w:val="00552552"/>
    <w:rsid w:val="0055679F"/>
    <w:rsid w:val="0056066A"/>
    <w:rsid w:val="00560B04"/>
    <w:rsid w:val="00560D60"/>
    <w:rsid w:val="00561DA0"/>
    <w:rsid w:val="00562335"/>
    <w:rsid w:val="00562F97"/>
    <w:rsid w:val="0056355B"/>
    <w:rsid w:val="00563665"/>
    <w:rsid w:val="005733CA"/>
    <w:rsid w:val="00575484"/>
    <w:rsid w:val="00575F39"/>
    <w:rsid w:val="00577CFC"/>
    <w:rsid w:val="00580085"/>
    <w:rsid w:val="005826D5"/>
    <w:rsid w:val="0058484B"/>
    <w:rsid w:val="005913AA"/>
    <w:rsid w:val="00591844"/>
    <w:rsid w:val="00594B00"/>
    <w:rsid w:val="00597837"/>
    <w:rsid w:val="00597E21"/>
    <w:rsid w:val="005B037E"/>
    <w:rsid w:val="005B505D"/>
    <w:rsid w:val="005C5FC1"/>
    <w:rsid w:val="005C69F5"/>
    <w:rsid w:val="005C6D7D"/>
    <w:rsid w:val="005D0974"/>
    <w:rsid w:val="005E329C"/>
    <w:rsid w:val="005E7B3F"/>
    <w:rsid w:val="006002C8"/>
    <w:rsid w:val="00601B18"/>
    <w:rsid w:val="006057F6"/>
    <w:rsid w:val="006176F3"/>
    <w:rsid w:val="006178F0"/>
    <w:rsid w:val="006211D6"/>
    <w:rsid w:val="006302E3"/>
    <w:rsid w:val="00631F5D"/>
    <w:rsid w:val="00632AC4"/>
    <w:rsid w:val="006334D4"/>
    <w:rsid w:val="006401D7"/>
    <w:rsid w:val="00642C70"/>
    <w:rsid w:val="006516E0"/>
    <w:rsid w:val="00652E61"/>
    <w:rsid w:val="006562B3"/>
    <w:rsid w:val="00662433"/>
    <w:rsid w:val="00664CFF"/>
    <w:rsid w:val="00667F39"/>
    <w:rsid w:val="00675869"/>
    <w:rsid w:val="00675A7C"/>
    <w:rsid w:val="00680155"/>
    <w:rsid w:val="00681D0C"/>
    <w:rsid w:val="0068701F"/>
    <w:rsid w:val="0069476A"/>
    <w:rsid w:val="006963B2"/>
    <w:rsid w:val="006A23EB"/>
    <w:rsid w:val="006A3ABF"/>
    <w:rsid w:val="006B5143"/>
    <w:rsid w:val="006B5AE1"/>
    <w:rsid w:val="006B64A2"/>
    <w:rsid w:val="006B7FDB"/>
    <w:rsid w:val="006C539E"/>
    <w:rsid w:val="006C68C5"/>
    <w:rsid w:val="006D095A"/>
    <w:rsid w:val="006F012E"/>
    <w:rsid w:val="006F3439"/>
    <w:rsid w:val="006F4E1D"/>
    <w:rsid w:val="006F5FB7"/>
    <w:rsid w:val="0070215D"/>
    <w:rsid w:val="00706A54"/>
    <w:rsid w:val="00713086"/>
    <w:rsid w:val="00715712"/>
    <w:rsid w:val="00715DFC"/>
    <w:rsid w:val="00720815"/>
    <w:rsid w:val="0073060D"/>
    <w:rsid w:val="0073409D"/>
    <w:rsid w:val="007431CF"/>
    <w:rsid w:val="007471DE"/>
    <w:rsid w:val="00750F51"/>
    <w:rsid w:val="00752F0C"/>
    <w:rsid w:val="0075536E"/>
    <w:rsid w:val="0075597C"/>
    <w:rsid w:val="00785A26"/>
    <w:rsid w:val="00786D0A"/>
    <w:rsid w:val="00792A9B"/>
    <w:rsid w:val="007A1DDA"/>
    <w:rsid w:val="007A4643"/>
    <w:rsid w:val="007A6255"/>
    <w:rsid w:val="007A767B"/>
    <w:rsid w:val="007B2C8C"/>
    <w:rsid w:val="007B4D8E"/>
    <w:rsid w:val="007B4E9A"/>
    <w:rsid w:val="007C085B"/>
    <w:rsid w:val="007C2858"/>
    <w:rsid w:val="007C73D3"/>
    <w:rsid w:val="007D3AF8"/>
    <w:rsid w:val="007D7841"/>
    <w:rsid w:val="007E0294"/>
    <w:rsid w:val="007E499B"/>
    <w:rsid w:val="007E4A20"/>
    <w:rsid w:val="007E5AC8"/>
    <w:rsid w:val="007F2552"/>
    <w:rsid w:val="007F4F8C"/>
    <w:rsid w:val="00817E95"/>
    <w:rsid w:val="008228B7"/>
    <w:rsid w:val="0082354E"/>
    <w:rsid w:val="00824532"/>
    <w:rsid w:val="00826A8E"/>
    <w:rsid w:val="008271AF"/>
    <w:rsid w:val="008321D5"/>
    <w:rsid w:val="008425FE"/>
    <w:rsid w:val="00843B7F"/>
    <w:rsid w:val="00854542"/>
    <w:rsid w:val="00855755"/>
    <w:rsid w:val="008703B1"/>
    <w:rsid w:val="00872677"/>
    <w:rsid w:val="008756AC"/>
    <w:rsid w:val="008771A3"/>
    <w:rsid w:val="008859C4"/>
    <w:rsid w:val="00887CBF"/>
    <w:rsid w:val="00887E14"/>
    <w:rsid w:val="008921FC"/>
    <w:rsid w:val="00893D1D"/>
    <w:rsid w:val="008946CC"/>
    <w:rsid w:val="00894B7D"/>
    <w:rsid w:val="008A508B"/>
    <w:rsid w:val="008A728F"/>
    <w:rsid w:val="008B6F8A"/>
    <w:rsid w:val="008C412F"/>
    <w:rsid w:val="008C656F"/>
    <w:rsid w:val="008C6A61"/>
    <w:rsid w:val="008D702B"/>
    <w:rsid w:val="008E4322"/>
    <w:rsid w:val="008F28BA"/>
    <w:rsid w:val="00900076"/>
    <w:rsid w:val="009009CA"/>
    <w:rsid w:val="00902E84"/>
    <w:rsid w:val="00905EFC"/>
    <w:rsid w:val="00906388"/>
    <w:rsid w:val="00927642"/>
    <w:rsid w:val="009335F9"/>
    <w:rsid w:val="00934AB3"/>
    <w:rsid w:val="00940224"/>
    <w:rsid w:val="00940524"/>
    <w:rsid w:val="009467E0"/>
    <w:rsid w:val="00950E54"/>
    <w:rsid w:val="00951FF0"/>
    <w:rsid w:val="009554CF"/>
    <w:rsid w:val="00955A9D"/>
    <w:rsid w:val="0096364E"/>
    <w:rsid w:val="00964252"/>
    <w:rsid w:val="0096541E"/>
    <w:rsid w:val="009655AA"/>
    <w:rsid w:val="0097009F"/>
    <w:rsid w:val="009729A5"/>
    <w:rsid w:val="00983A83"/>
    <w:rsid w:val="0099069C"/>
    <w:rsid w:val="009A0B3B"/>
    <w:rsid w:val="009A22CB"/>
    <w:rsid w:val="009A3991"/>
    <w:rsid w:val="009A5955"/>
    <w:rsid w:val="009A5B0D"/>
    <w:rsid w:val="009B1081"/>
    <w:rsid w:val="009C1413"/>
    <w:rsid w:val="009C146D"/>
    <w:rsid w:val="009D3387"/>
    <w:rsid w:val="009D48A8"/>
    <w:rsid w:val="009D5C2D"/>
    <w:rsid w:val="009D7831"/>
    <w:rsid w:val="009D79A0"/>
    <w:rsid w:val="009E4A94"/>
    <w:rsid w:val="009E79CF"/>
    <w:rsid w:val="009F0C61"/>
    <w:rsid w:val="009F1E17"/>
    <w:rsid w:val="009F2801"/>
    <w:rsid w:val="00A01AD2"/>
    <w:rsid w:val="00A06AD3"/>
    <w:rsid w:val="00A12DAB"/>
    <w:rsid w:val="00A13102"/>
    <w:rsid w:val="00A1531F"/>
    <w:rsid w:val="00A23334"/>
    <w:rsid w:val="00A30A8C"/>
    <w:rsid w:val="00A31480"/>
    <w:rsid w:val="00A366B1"/>
    <w:rsid w:val="00A44F49"/>
    <w:rsid w:val="00A57490"/>
    <w:rsid w:val="00A57EE0"/>
    <w:rsid w:val="00A63B5C"/>
    <w:rsid w:val="00A643A5"/>
    <w:rsid w:val="00A7342C"/>
    <w:rsid w:val="00A82B6C"/>
    <w:rsid w:val="00A87088"/>
    <w:rsid w:val="00A908E9"/>
    <w:rsid w:val="00A93220"/>
    <w:rsid w:val="00A9785E"/>
    <w:rsid w:val="00AA4949"/>
    <w:rsid w:val="00AA6B4D"/>
    <w:rsid w:val="00AA7E14"/>
    <w:rsid w:val="00AB0E04"/>
    <w:rsid w:val="00AB2F0D"/>
    <w:rsid w:val="00AC014E"/>
    <w:rsid w:val="00AC20F2"/>
    <w:rsid w:val="00AD641C"/>
    <w:rsid w:val="00AE630F"/>
    <w:rsid w:val="00AF4589"/>
    <w:rsid w:val="00B04E11"/>
    <w:rsid w:val="00B10B39"/>
    <w:rsid w:val="00B139CC"/>
    <w:rsid w:val="00B13E0E"/>
    <w:rsid w:val="00B14878"/>
    <w:rsid w:val="00B16626"/>
    <w:rsid w:val="00B17A4D"/>
    <w:rsid w:val="00B46B6E"/>
    <w:rsid w:val="00B60EF4"/>
    <w:rsid w:val="00B6469D"/>
    <w:rsid w:val="00B656B4"/>
    <w:rsid w:val="00B65ED3"/>
    <w:rsid w:val="00B66B48"/>
    <w:rsid w:val="00B758FF"/>
    <w:rsid w:val="00B84D61"/>
    <w:rsid w:val="00B857C8"/>
    <w:rsid w:val="00B86CFB"/>
    <w:rsid w:val="00B86FC5"/>
    <w:rsid w:val="00B90BB3"/>
    <w:rsid w:val="00B9388D"/>
    <w:rsid w:val="00BA14FF"/>
    <w:rsid w:val="00BA2FA9"/>
    <w:rsid w:val="00BA585B"/>
    <w:rsid w:val="00BA5D50"/>
    <w:rsid w:val="00BB4444"/>
    <w:rsid w:val="00BC090F"/>
    <w:rsid w:val="00BC4BC6"/>
    <w:rsid w:val="00BC71FD"/>
    <w:rsid w:val="00BD1FC1"/>
    <w:rsid w:val="00BD4441"/>
    <w:rsid w:val="00BE3914"/>
    <w:rsid w:val="00BE3AB4"/>
    <w:rsid w:val="00BF0002"/>
    <w:rsid w:val="00BF0371"/>
    <w:rsid w:val="00C013A8"/>
    <w:rsid w:val="00C0313D"/>
    <w:rsid w:val="00C12D5A"/>
    <w:rsid w:val="00C1712B"/>
    <w:rsid w:val="00C225FE"/>
    <w:rsid w:val="00C229E9"/>
    <w:rsid w:val="00C322C3"/>
    <w:rsid w:val="00C41484"/>
    <w:rsid w:val="00C41E98"/>
    <w:rsid w:val="00C460E9"/>
    <w:rsid w:val="00C56036"/>
    <w:rsid w:val="00C56386"/>
    <w:rsid w:val="00C57E42"/>
    <w:rsid w:val="00C65FBA"/>
    <w:rsid w:val="00C67DAB"/>
    <w:rsid w:val="00C8579E"/>
    <w:rsid w:val="00C92982"/>
    <w:rsid w:val="00CA2061"/>
    <w:rsid w:val="00CA316D"/>
    <w:rsid w:val="00CA3862"/>
    <w:rsid w:val="00CB0586"/>
    <w:rsid w:val="00CB3A5B"/>
    <w:rsid w:val="00CB499B"/>
    <w:rsid w:val="00CC25AB"/>
    <w:rsid w:val="00CC35F6"/>
    <w:rsid w:val="00CD047A"/>
    <w:rsid w:val="00CD134B"/>
    <w:rsid w:val="00CD4BF5"/>
    <w:rsid w:val="00CE1521"/>
    <w:rsid w:val="00CE209C"/>
    <w:rsid w:val="00CE247D"/>
    <w:rsid w:val="00CE3932"/>
    <w:rsid w:val="00CF798B"/>
    <w:rsid w:val="00D04218"/>
    <w:rsid w:val="00D06B1A"/>
    <w:rsid w:val="00D073C0"/>
    <w:rsid w:val="00D13FC7"/>
    <w:rsid w:val="00D225D5"/>
    <w:rsid w:val="00D368B8"/>
    <w:rsid w:val="00D40247"/>
    <w:rsid w:val="00D418F1"/>
    <w:rsid w:val="00D43935"/>
    <w:rsid w:val="00D46B68"/>
    <w:rsid w:val="00D51901"/>
    <w:rsid w:val="00D5472D"/>
    <w:rsid w:val="00D55E05"/>
    <w:rsid w:val="00D61D80"/>
    <w:rsid w:val="00D66BE3"/>
    <w:rsid w:val="00D67CD5"/>
    <w:rsid w:val="00D72CD6"/>
    <w:rsid w:val="00D839EF"/>
    <w:rsid w:val="00D93F47"/>
    <w:rsid w:val="00D96FA3"/>
    <w:rsid w:val="00DA1C50"/>
    <w:rsid w:val="00DA6359"/>
    <w:rsid w:val="00DA6AA1"/>
    <w:rsid w:val="00DB1BEE"/>
    <w:rsid w:val="00DB7228"/>
    <w:rsid w:val="00DB7E94"/>
    <w:rsid w:val="00DC05A6"/>
    <w:rsid w:val="00DC1ED6"/>
    <w:rsid w:val="00DD0412"/>
    <w:rsid w:val="00DD4765"/>
    <w:rsid w:val="00DD4768"/>
    <w:rsid w:val="00DD67A6"/>
    <w:rsid w:val="00DE1AE7"/>
    <w:rsid w:val="00DE4037"/>
    <w:rsid w:val="00DE690F"/>
    <w:rsid w:val="00DF0385"/>
    <w:rsid w:val="00E067EA"/>
    <w:rsid w:val="00E27DDA"/>
    <w:rsid w:val="00E30EB5"/>
    <w:rsid w:val="00E32E2D"/>
    <w:rsid w:val="00E35C27"/>
    <w:rsid w:val="00E37D8B"/>
    <w:rsid w:val="00E4354E"/>
    <w:rsid w:val="00E46B5B"/>
    <w:rsid w:val="00E52595"/>
    <w:rsid w:val="00E578AF"/>
    <w:rsid w:val="00E65F30"/>
    <w:rsid w:val="00E70EFB"/>
    <w:rsid w:val="00E722B4"/>
    <w:rsid w:val="00E77B86"/>
    <w:rsid w:val="00E855DF"/>
    <w:rsid w:val="00E905DA"/>
    <w:rsid w:val="00E94FDD"/>
    <w:rsid w:val="00E95647"/>
    <w:rsid w:val="00EB40F3"/>
    <w:rsid w:val="00EB460B"/>
    <w:rsid w:val="00EC25E0"/>
    <w:rsid w:val="00ED00F9"/>
    <w:rsid w:val="00ED205A"/>
    <w:rsid w:val="00ED25B7"/>
    <w:rsid w:val="00ED3776"/>
    <w:rsid w:val="00ED3A2A"/>
    <w:rsid w:val="00ED5C55"/>
    <w:rsid w:val="00ED68C6"/>
    <w:rsid w:val="00ED6C0A"/>
    <w:rsid w:val="00ED7318"/>
    <w:rsid w:val="00ED7A97"/>
    <w:rsid w:val="00EE0450"/>
    <w:rsid w:val="00EE1D1D"/>
    <w:rsid w:val="00EE549C"/>
    <w:rsid w:val="00EE55DF"/>
    <w:rsid w:val="00EE5B4A"/>
    <w:rsid w:val="00EE6379"/>
    <w:rsid w:val="00EE66D7"/>
    <w:rsid w:val="00EE7D31"/>
    <w:rsid w:val="00EF3574"/>
    <w:rsid w:val="00EF6CBF"/>
    <w:rsid w:val="00F00172"/>
    <w:rsid w:val="00F00B33"/>
    <w:rsid w:val="00F034EE"/>
    <w:rsid w:val="00F12DCC"/>
    <w:rsid w:val="00F133B3"/>
    <w:rsid w:val="00F133F6"/>
    <w:rsid w:val="00F14233"/>
    <w:rsid w:val="00F16316"/>
    <w:rsid w:val="00F26D61"/>
    <w:rsid w:val="00F323CB"/>
    <w:rsid w:val="00F34ECE"/>
    <w:rsid w:val="00F5065D"/>
    <w:rsid w:val="00F50C50"/>
    <w:rsid w:val="00F50F1D"/>
    <w:rsid w:val="00F53966"/>
    <w:rsid w:val="00F53A6A"/>
    <w:rsid w:val="00F62AC3"/>
    <w:rsid w:val="00F6484E"/>
    <w:rsid w:val="00F66007"/>
    <w:rsid w:val="00F67BA1"/>
    <w:rsid w:val="00F712D0"/>
    <w:rsid w:val="00F71FDD"/>
    <w:rsid w:val="00F76973"/>
    <w:rsid w:val="00F928BE"/>
    <w:rsid w:val="00F95C94"/>
    <w:rsid w:val="00F96452"/>
    <w:rsid w:val="00FA0FE4"/>
    <w:rsid w:val="00FA6BD9"/>
    <w:rsid w:val="00FA757A"/>
    <w:rsid w:val="00FB0C45"/>
    <w:rsid w:val="00FB261A"/>
    <w:rsid w:val="00FB3CDD"/>
    <w:rsid w:val="00FB69A0"/>
    <w:rsid w:val="00FC02E9"/>
    <w:rsid w:val="00FC1CBB"/>
    <w:rsid w:val="00FC22DE"/>
    <w:rsid w:val="00FC2530"/>
    <w:rsid w:val="00FC4229"/>
    <w:rsid w:val="00FC6EE7"/>
    <w:rsid w:val="00FD04DA"/>
    <w:rsid w:val="00FD4560"/>
    <w:rsid w:val="00FD69FF"/>
    <w:rsid w:val="00FE0A54"/>
    <w:rsid w:val="00FE32C4"/>
    <w:rsid w:val="00FE3D8C"/>
    <w:rsid w:val="00FE62D0"/>
    <w:rsid w:val="00FE7149"/>
    <w:rsid w:val="00FF49CD"/>
    <w:rsid w:val="00FF4F80"/>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7D72ECCA-8A2E-4148-B216-FC30A9B03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679F"/>
    <w:rPr>
      <w:lang w:val="es-ES" w:eastAsia="es-ES"/>
    </w:rPr>
  </w:style>
  <w:style w:type="paragraph" w:styleId="Ttulo1">
    <w:name w:val="heading 1"/>
    <w:basedOn w:val="Normal"/>
    <w:next w:val="Normal"/>
    <w:link w:val="Ttulo1Car"/>
    <w:qFormat/>
    <w:rsid w:val="00C1712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nhideWhenUsed/>
    <w:qFormat/>
    <w:rsid w:val="00C1712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nhideWhenUsed/>
    <w:qFormat/>
    <w:rsid w:val="00C1712B"/>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C1712B"/>
    <w:rPr>
      <w:rFonts w:asciiTheme="majorHAnsi" w:eastAsiaTheme="majorEastAsia" w:hAnsiTheme="majorHAnsi" w:cstheme="majorBidi"/>
      <w:color w:val="365F91" w:themeColor="accent1" w:themeShade="BF"/>
      <w:sz w:val="32"/>
      <w:szCs w:val="32"/>
      <w:lang w:val="es-ES" w:eastAsia="es-ES"/>
    </w:rPr>
  </w:style>
  <w:style w:type="character" w:customStyle="1" w:styleId="Ttulo2Car">
    <w:name w:val="Título 2 Car"/>
    <w:basedOn w:val="Fuentedeprrafopredeter"/>
    <w:link w:val="Ttulo2"/>
    <w:rsid w:val="00C1712B"/>
    <w:rPr>
      <w:rFonts w:asciiTheme="majorHAnsi" w:eastAsiaTheme="majorEastAsia" w:hAnsiTheme="majorHAnsi" w:cstheme="majorBidi"/>
      <w:color w:val="365F91" w:themeColor="accent1" w:themeShade="BF"/>
      <w:sz w:val="26"/>
      <w:szCs w:val="26"/>
      <w:lang w:val="es-ES" w:eastAsia="es-ES"/>
    </w:rPr>
  </w:style>
  <w:style w:type="character" w:customStyle="1" w:styleId="Ttulo3Car">
    <w:name w:val="Título 3 Car"/>
    <w:basedOn w:val="Fuentedeprrafopredeter"/>
    <w:link w:val="Ttulo3"/>
    <w:rsid w:val="00C1712B"/>
    <w:rPr>
      <w:rFonts w:asciiTheme="majorHAnsi" w:eastAsiaTheme="majorEastAsia" w:hAnsiTheme="majorHAnsi" w:cstheme="majorBidi"/>
      <w:color w:val="243F60" w:themeColor="accent1" w:themeShade="7F"/>
      <w:sz w:val="24"/>
      <w:szCs w:val="24"/>
      <w:lang w:val="es-ES" w:eastAsia="es-ES"/>
    </w:rPr>
  </w:style>
  <w:style w:type="paragraph" w:styleId="Encabezado">
    <w:name w:val="header"/>
    <w:basedOn w:val="Normal"/>
    <w:link w:val="EncabezadoCar"/>
    <w:unhideWhenUsed/>
    <w:rsid w:val="0055679F"/>
    <w:pPr>
      <w:tabs>
        <w:tab w:val="center" w:pos="4252"/>
        <w:tab w:val="right" w:pos="8504"/>
      </w:tabs>
    </w:pPr>
    <w:rPr>
      <w:rFonts w:ascii="Calibri" w:eastAsia="Calibri" w:hAnsi="Calibri"/>
      <w:sz w:val="22"/>
      <w:szCs w:val="22"/>
      <w:lang w:eastAsia="en-US"/>
    </w:rPr>
  </w:style>
  <w:style w:type="character" w:customStyle="1" w:styleId="EncabezadoCar">
    <w:name w:val="Encabezado Car"/>
    <w:link w:val="Encabezado"/>
    <w:rsid w:val="0055679F"/>
    <w:rPr>
      <w:rFonts w:ascii="Calibri" w:eastAsia="Calibri" w:hAnsi="Calibri"/>
      <w:sz w:val="22"/>
      <w:szCs w:val="22"/>
      <w:lang w:val="es-ES" w:eastAsia="en-US" w:bidi="ar-SA"/>
    </w:rPr>
  </w:style>
  <w:style w:type="paragraph" w:styleId="Piedepgina">
    <w:name w:val="footer"/>
    <w:basedOn w:val="Normal"/>
    <w:link w:val="PiedepginaCar"/>
    <w:uiPriority w:val="99"/>
    <w:unhideWhenUsed/>
    <w:rsid w:val="0055679F"/>
    <w:pPr>
      <w:tabs>
        <w:tab w:val="center" w:pos="4252"/>
        <w:tab w:val="right" w:pos="8504"/>
      </w:tabs>
    </w:pPr>
    <w:rPr>
      <w:rFonts w:ascii="Calibri" w:eastAsia="Calibri" w:hAnsi="Calibri"/>
      <w:sz w:val="22"/>
      <w:szCs w:val="22"/>
      <w:lang w:eastAsia="en-US"/>
    </w:rPr>
  </w:style>
  <w:style w:type="character" w:customStyle="1" w:styleId="PiedepginaCar">
    <w:name w:val="Pie de página Car"/>
    <w:link w:val="Piedepgina"/>
    <w:uiPriority w:val="99"/>
    <w:rsid w:val="0055679F"/>
    <w:rPr>
      <w:rFonts w:ascii="Calibri" w:eastAsia="Calibri" w:hAnsi="Calibri"/>
      <w:sz w:val="22"/>
      <w:szCs w:val="22"/>
      <w:lang w:val="es-ES" w:eastAsia="en-US" w:bidi="ar-SA"/>
    </w:rPr>
  </w:style>
  <w:style w:type="paragraph" w:customStyle="1" w:styleId="Textopredeterminado">
    <w:name w:val="Texto predeterminado"/>
    <w:basedOn w:val="Normal"/>
    <w:rsid w:val="0055679F"/>
    <w:pPr>
      <w:widowControl w:val="0"/>
      <w:autoSpaceDE w:val="0"/>
      <w:autoSpaceDN w:val="0"/>
      <w:adjustRightInd w:val="0"/>
    </w:pPr>
    <w:rPr>
      <w:sz w:val="24"/>
      <w:szCs w:val="24"/>
      <w:lang w:val="es-MX" w:eastAsia="es-MX"/>
    </w:rPr>
  </w:style>
  <w:style w:type="paragraph" w:styleId="Textodeglobo">
    <w:name w:val="Balloon Text"/>
    <w:basedOn w:val="Normal"/>
    <w:link w:val="TextodegloboCar"/>
    <w:rsid w:val="00934AB3"/>
    <w:rPr>
      <w:rFonts w:ascii="Segoe UI" w:hAnsi="Segoe UI" w:cs="Segoe UI"/>
      <w:sz w:val="18"/>
      <w:szCs w:val="18"/>
    </w:rPr>
  </w:style>
  <w:style w:type="character" w:customStyle="1" w:styleId="TextodegloboCar">
    <w:name w:val="Texto de globo Car"/>
    <w:link w:val="Textodeglobo"/>
    <w:rsid w:val="00934AB3"/>
    <w:rPr>
      <w:rFonts w:ascii="Segoe UI" w:hAnsi="Segoe UI" w:cs="Segoe UI"/>
      <w:sz w:val="18"/>
      <w:szCs w:val="18"/>
      <w:lang w:val="es-ES" w:eastAsia="es-ES"/>
    </w:rPr>
  </w:style>
  <w:style w:type="paragraph" w:styleId="Prrafodelista">
    <w:name w:val="List Paragraph"/>
    <w:aliases w:val="Cita textual,Párrafo de tabla,Texto Tabla,List Paragraph,Figuras"/>
    <w:basedOn w:val="Normal"/>
    <w:link w:val="PrrafodelistaCar"/>
    <w:uiPriority w:val="34"/>
    <w:qFormat/>
    <w:rsid w:val="00B16626"/>
    <w:pPr>
      <w:ind w:left="720"/>
      <w:contextualSpacing/>
    </w:pPr>
    <w:rPr>
      <w:sz w:val="24"/>
      <w:szCs w:val="24"/>
    </w:rPr>
  </w:style>
  <w:style w:type="character" w:customStyle="1" w:styleId="PrrafodelistaCar">
    <w:name w:val="Párrafo de lista Car"/>
    <w:aliases w:val="Cita textual Car,Párrafo de tabla Car,Texto Tabla Car,List Paragraph Car,Figuras Car"/>
    <w:link w:val="Prrafodelista"/>
    <w:uiPriority w:val="99"/>
    <w:qFormat/>
    <w:locked/>
    <w:rsid w:val="00B16626"/>
    <w:rPr>
      <w:sz w:val="24"/>
      <w:szCs w:val="24"/>
      <w:lang w:val="es-ES" w:eastAsia="es-ES"/>
    </w:rPr>
  </w:style>
  <w:style w:type="table" w:customStyle="1" w:styleId="Tablaconcuadrcula1">
    <w:name w:val="Tabla con cuadrícula1"/>
    <w:basedOn w:val="Tablanormal"/>
    <w:next w:val="Tablaconcuadrcula"/>
    <w:uiPriority w:val="59"/>
    <w:rsid w:val="00B16626"/>
    <w:rPr>
      <w:rFonts w:ascii="Cambria" w:eastAsia="Cambria"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rsid w:val="00B166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unhideWhenUsed/>
    <w:rsid w:val="00003D05"/>
    <w:rPr>
      <w:sz w:val="16"/>
      <w:szCs w:val="16"/>
    </w:rPr>
  </w:style>
  <w:style w:type="paragraph" w:styleId="Textocomentario">
    <w:name w:val="annotation text"/>
    <w:basedOn w:val="Normal"/>
    <w:link w:val="TextocomentarioCar"/>
    <w:uiPriority w:val="99"/>
    <w:unhideWhenUsed/>
    <w:rsid w:val="00003D05"/>
  </w:style>
  <w:style w:type="character" w:customStyle="1" w:styleId="TextocomentarioCar">
    <w:name w:val="Texto comentario Car"/>
    <w:basedOn w:val="Fuentedeprrafopredeter"/>
    <w:link w:val="Textocomentario"/>
    <w:uiPriority w:val="99"/>
    <w:rsid w:val="00003D05"/>
    <w:rPr>
      <w:lang w:val="es-ES" w:eastAsia="es-ES"/>
    </w:rPr>
  </w:style>
  <w:style w:type="paragraph" w:styleId="Asuntodelcomentario">
    <w:name w:val="annotation subject"/>
    <w:basedOn w:val="Textocomentario"/>
    <w:next w:val="Textocomentario"/>
    <w:link w:val="AsuntodelcomentarioCar"/>
    <w:semiHidden/>
    <w:unhideWhenUsed/>
    <w:rsid w:val="00003D05"/>
    <w:rPr>
      <w:b/>
      <w:bCs/>
    </w:rPr>
  </w:style>
  <w:style w:type="character" w:customStyle="1" w:styleId="AsuntodelcomentarioCar">
    <w:name w:val="Asunto del comentario Car"/>
    <w:basedOn w:val="TextocomentarioCar"/>
    <w:link w:val="Asuntodelcomentario"/>
    <w:semiHidden/>
    <w:rsid w:val="00003D05"/>
    <w:rPr>
      <w:b/>
      <w:bCs/>
      <w:lang w:val="es-ES" w:eastAsia="es-ES"/>
    </w:rPr>
  </w:style>
  <w:style w:type="paragraph" w:styleId="Textoindependiente">
    <w:name w:val="Body Text"/>
    <w:basedOn w:val="Normal"/>
    <w:link w:val="TextoindependienteCar"/>
    <w:unhideWhenUsed/>
    <w:rsid w:val="00C1712B"/>
    <w:pPr>
      <w:spacing w:after="120"/>
    </w:pPr>
  </w:style>
  <w:style w:type="character" w:customStyle="1" w:styleId="TextoindependienteCar">
    <w:name w:val="Texto independiente Car"/>
    <w:basedOn w:val="Fuentedeprrafopredeter"/>
    <w:link w:val="Textoindependiente"/>
    <w:rsid w:val="00C1712B"/>
    <w:rPr>
      <w:lang w:val="es-ES" w:eastAsia="es-ES"/>
    </w:rPr>
  </w:style>
  <w:style w:type="paragraph" w:styleId="Revisin">
    <w:name w:val="Revision"/>
    <w:hidden/>
    <w:uiPriority w:val="99"/>
    <w:semiHidden/>
    <w:rsid w:val="00AA4949"/>
    <w:rPr>
      <w:lang w:val="es-ES" w:eastAsia="es-ES"/>
    </w:rPr>
  </w:style>
  <w:style w:type="paragraph" w:customStyle="1" w:styleId="Normal1">
    <w:name w:val="Normal1"/>
    <w:rsid w:val="007E499B"/>
    <w:rPr>
      <w:color w:val="000000"/>
    </w:rPr>
  </w:style>
  <w:style w:type="table" w:customStyle="1" w:styleId="1">
    <w:name w:val="1"/>
    <w:basedOn w:val="Tablanormal"/>
    <w:rsid w:val="007E499B"/>
    <w:rPr>
      <w:color w:val="000000"/>
    </w:rPr>
    <w:tblPr>
      <w:tblStyleRowBandSize w:val="1"/>
      <w:tblStyleColBandSize w:val="1"/>
      <w:tblCellMar>
        <w:left w:w="115" w:type="dxa"/>
        <w:right w:w="115" w:type="dxa"/>
      </w:tblCellMar>
    </w:tblPr>
  </w:style>
  <w:style w:type="paragraph" w:styleId="Puesto">
    <w:name w:val="Title"/>
    <w:basedOn w:val="Normal"/>
    <w:link w:val="PuestoCar"/>
    <w:qFormat/>
    <w:rsid w:val="00BA585B"/>
    <w:pPr>
      <w:jc w:val="center"/>
    </w:pPr>
    <w:rPr>
      <w:rFonts w:ascii="Arial" w:hAnsi="Arial" w:cs="Arial"/>
      <w:b/>
      <w:bCs/>
      <w:w w:val="200"/>
      <w:sz w:val="24"/>
      <w:szCs w:val="24"/>
      <w:lang w:val="es-MX" w:eastAsia="es-MX"/>
    </w:rPr>
  </w:style>
  <w:style w:type="character" w:customStyle="1" w:styleId="PuestoCar">
    <w:name w:val="Puesto Car"/>
    <w:basedOn w:val="Fuentedeprrafopredeter"/>
    <w:link w:val="Puesto"/>
    <w:rsid w:val="00BA585B"/>
    <w:rPr>
      <w:rFonts w:ascii="Arial" w:hAnsi="Arial" w:cs="Arial"/>
      <w:b/>
      <w:bCs/>
      <w:w w:val="200"/>
      <w:sz w:val="24"/>
      <w:szCs w:val="24"/>
      <w:lang w:val="es-MX" w:eastAsia="es-MX"/>
    </w:rPr>
  </w:style>
  <w:style w:type="paragraph" w:styleId="Sinespaciado">
    <w:name w:val="No Spacing"/>
    <w:uiPriority w:val="99"/>
    <w:qFormat/>
    <w:rsid w:val="00BA585B"/>
    <w:rPr>
      <w:rFonts w:ascii="Calibri" w:eastAsia="Calibri" w:hAnsi="Calibri"/>
      <w:sz w:val="22"/>
      <w:szCs w:val="22"/>
    </w:rPr>
  </w:style>
  <w:style w:type="paragraph" w:customStyle="1" w:styleId="Prrafodelista1">
    <w:name w:val="Párrafo de lista1"/>
    <w:basedOn w:val="Normal"/>
    <w:rsid w:val="000842A7"/>
    <w:pPr>
      <w:spacing w:after="200" w:line="276" w:lineRule="auto"/>
      <w:ind w:left="720"/>
      <w:contextualSpacing/>
    </w:pPr>
    <w:rPr>
      <w:rFonts w:ascii="Calibri" w:hAnsi="Calibri"/>
      <w:sz w:val="22"/>
      <w:szCs w:val="22"/>
      <w:lang w:val="es-CO" w:eastAsia="es-CO"/>
    </w:rPr>
  </w:style>
  <w:style w:type="character" w:styleId="Hipervnculo">
    <w:name w:val="Hyperlink"/>
    <w:basedOn w:val="Fuentedeprrafopredeter"/>
    <w:uiPriority w:val="99"/>
    <w:semiHidden/>
    <w:unhideWhenUsed/>
    <w:rsid w:val="00872677"/>
    <w:rPr>
      <w:color w:val="0000FF"/>
      <w:u w:val="single"/>
    </w:rPr>
  </w:style>
  <w:style w:type="paragraph" w:styleId="Subttulo">
    <w:name w:val="Subtitle"/>
    <w:basedOn w:val="Normal"/>
    <w:next w:val="Normal"/>
    <w:link w:val="SubttuloCar"/>
    <w:qFormat/>
    <w:rsid w:val="001E49D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tuloCar">
    <w:name w:val="Subtítulo Car"/>
    <w:basedOn w:val="Fuentedeprrafopredeter"/>
    <w:link w:val="Subttulo"/>
    <w:rsid w:val="001E49D3"/>
    <w:rPr>
      <w:rFonts w:asciiTheme="minorHAnsi" w:eastAsiaTheme="minorEastAsia" w:hAnsiTheme="minorHAnsi" w:cstheme="minorBidi"/>
      <w:color w:val="5A5A5A" w:themeColor="text1" w:themeTint="A5"/>
      <w:spacing w:val="15"/>
      <w:sz w:val="22"/>
      <w:szCs w:val="22"/>
      <w:lang w:val="es-ES" w:eastAsia="es-ES"/>
    </w:rPr>
  </w:style>
  <w:style w:type="paragraph" w:styleId="Textoindependiente2">
    <w:name w:val="Body Text 2"/>
    <w:basedOn w:val="Normal"/>
    <w:link w:val="Textoindependiente2Car"/>
    <w:semiHidden/>
    <w:unhideWhenUsed/>
    <w:rsid w:val="00FE0A54"/>
    <w:pPr>
      <w:spacing w:after="120" w:line="480" w:lineRule="auto"/>
    </w:pPr>
  </w:style>
  <w:style w:type="character" w:customStyle="1" w:styleId="Textoindependiente2Car">
    <w:name w:val="Texto independiente 2 Car"/>
    <w:basedOn w:val="Fuentedeprrafopredeter"/>
    <w:link w:val="Textoindependiente2"/>
    <w:semiHidden/>
    <w:rsid w:val="00FE0A54"/>
    <w:rPr>
      <w:lang w:val="es-ES" w:eastAsia="es-ES"/>
    </w:rPr>
  </w:style>
  <w:style w:type="paragraph" w:customStyle="1" w:styleId="xmsonormal">
    <w:name w:val="x_msonormal"/>
    <w:basedOn w:val="Normal"/>
    <w:rsid w:val="000D1710"/>
    <w:pPr>
      <w:spacing w:before="100" w:beforeAutospacing="1" w:after="100" w:afterAutospacing="1"/>
    </w:pPr>
    <w:rPr>
      <w:sz w:val="24"/>
      <w:szCs w:val="24"/>
      <w:lang w:val="es-CO" w:eastAsia="es-CO"/>
    </w:rPr>
  </w:style>
  <w:style w:type="paragraph" w:customStyle="1" w:styleId="paragraph">
    <w:name w:val="paragraph"/>
    <w:basedOn w:val="Normal"/>
    <w:rsid w:val="006057F6"/>
    <w:pPr>
      <w:spacing w:before="100" w:beforeAutospacing="1" w:after="100" w:afterAutospacing="1"/>
    </w:pPr>
    <w:rPr>
      <w:sz w:val="24"/>
      <w:szCs w:val="24"/>
    </w:rPr>
  </w:style>
  <w:style w:type="character" w:customStyle="1" w:styleId="normaltextrun">
    <w:name w:val="normaltextrun"/>
    <w:basedOn w:val="Fuentedeprrafopredeter"/>
    <w:rsid w:val="006057F6"/>
  </w:style>
  <w:style w:type="character" w:styleId="Hipervnculovisitado">
    <w:name w:val="FollowedHyperlink"/>
    <w:basedOn w:val="Fuentedeprrafopredeter"/>
    <w:uiPriority w:val="99"/>
    <w:semiHidden/>
    <w:unhideWhenUsed/>
    <w:rsid w:val="00CE247D"/>
    <w:rPr>
      <w:color w:val="954F72"/>
      <w:u w:val="single"/>
    </w:rPr>
  </w:style>
  <w:style w:type="paragraph" w:customStyle="1" w:styleId="xl171">
    <w:name w:val="xl171"/>
    <w:basedOn w:val="Normal"/>
    <w:rsid w:val="00CE247D"/>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b/>
      <w:bCs/>
      <w:color w:val="000000"/>
      <w:sz w:val="12"/>
      <w:szCs w:val="12"/>
      <w:lang w:val="es-CO" w:eastAsia="es-CO"/>
    </w:rPr>
  </w:style>
  <w:style w:type="paragraph" w:customStyle="1" w:styleId="xl172">
    <w:name w:val="xl172"/>
    <w:basedOn w:val="Normal"/>
    <w:rsid w:val="00CE247D"/>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b/>
      <w:bCs/>
      <w:color w:val="000000"/>
      <w:sz w:val="12"/>
      <w:szCs w:val="12"/>
      <w:lang w:val="es-CO" w:eastAsia="es-CO"/>
    </w:rPr>
  </w:style>
  <w:style w:type="paragraph" w:customStyle="1" w:styleId="xl173">
    <w:name w:val="xl173"/>
    <w:basedOn w:val="Normal"/>
    <w:rsid w:val="00CE247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b/>
      <w:bCs/>
      <w:color w:val="000000"/>
      <w:sz w:val="12"/>
      <w:szCs w:val="12"/>
      <w:lang w:val="es-CO" w:eastAsia="es-CO"/>
    </w:rPr>
  </w:style>
  <w:style w:type="paragraph" w:customStyle="1" w:styleId="xl174">
    <w:name w:val="xl174"/>
    <w:basedOn w:val="Normal"/>
    <w:rsid w:val="00CE247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12"/>
      <w:szCs w:val="12"/>
      <w:lang w:val="es-CO" w:eastAsia="es-CO"/>
    </w:rPr>
  </w:style>
  <w:style w:type="paragraph" w:customStyle="1" w:styleId="xl175">
    <w:name w:val="xl175"/>
    <w:basedOn w:val="Normal"/>
    <w:rsid w:val="00CE24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2"/>
      <w:szCs w:val="12"/>
      <w:lang w:val="es-CO" w:eastAsia="es-CO"/>
    </w:rPr>
  </w:style>
  <w:style w:type="paragraph" w:customStyle="1" w:styleId="xl176">
    <w:name w:val="xl176"/>
    <w:basedOn w:val="Normal"/>
    <w:rsid w:val="00CE24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2"/>
      <w:szCs w:val="12"/>
      <w:lang w:val="es-CO" w:eastAsia="es-CO"/>
    </w:rPr>
  </w:style>
  <w:style w:type="paragraph" w:customStyle="1" w:styleId="xl177">
    <w:name w:val="xl177"/>
    <w:basedOn w:val="Normal"/>
    <w:rsid w:val="00CE247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sz w:val="12"/>
      <w:szCs w:val="12"/>
      <w:lang w:val="es-CO" w:eastAsia="es-CO"/>
    </w:rPr>
  </w:style>
  <w:style w:type="paragraph" w:customStyle="1" w:styleId="xl178">
    <w:name w:val="xl178"/>
    <w:basedOn w:val="Normal"/>
    <w:rsid w:val="00CE247D"/>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color w:val="000000"/>
      <w:sz w:val="18"/>
      <w:szCs w:val="18"/>
      <w:lang w:val="es-CO" w:eastAsia="es-CO"/>
    </w:rPr>
  </w:style>
  <w:style w:type="paragraph" w:customStyle="1" w:styleId="xl179">
    <w:name w:val="xl179"/>
    <w:basedOn w:val="Normal"/>
    <w:rsid w:val="00CE247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color w:val="000000"/>
      <w:sz w:val="18"/>
      <w:szCs w:val="18"/>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2606">
      <w:bodyDiv w:val="1"/>
      <w:marLeft w:val="0"/>
      <w:marRight w:val="0"/>
      <w:marTop w:val="0"/>
      <w:marBottom w:val="0"/>
      <w:divBdr>
        <w:top w:val="none" w:sz="0" w:space="0" w:color="auto"/>
        <w:left w:val="none" w:sz="0" w:space="0" w:color="auto"/>
        <w:bottom w:val="none" w:sz="0" w:space="0" w:color="auto"/>
        <w:right w:val="none" w:sz="0" w:space="0" w:color="auto"/>
      </w:divBdr>
    </w:div>
    <w:div w:id="34353891">
      <w:bodyDiv w:val="1"/>
      <w:marLeft w:val="0"/>
      <w:marRight w:val="0"/>
      <w:marTop w:val="0"/>
      <w:marBottom w:val="0"/>
      <w:divBdr>
        <w:top w:val="none" w:sz="0" w:space="0" w:color="auto"/>
        <w:left w:val="none" w:sz="0" w:space="0" w:color="auto"/>
        <w:bottom w:val="none" w:sz="0" w:space="0" w:color="auto"/>
        <w:right w:val="none" w:sz="0" w:space="0" w:color="auto"/>
      </w:divBdr>
    </w:div>
    <w:div w:id="67045186">
      <w:bodyDiv w:val="1"/>
      <w:marLeft w:val="0"/>
      <w:marRight w:val="0"/>
      <w:marTop w:val="0"/>
      <w:marBottom w:val="0"/>
      <w:divBdr>
        <w:top w:val="none" w:sz="0" w:space="0" w:color="auto"/>
        <w:left w:val="none" w:sz="0" w:space="0" w:color="auto"/>
        <w:bottom w:val="none" w:sz="0" w:space="0" w:color="auto"/>
        <w:right w:val="none" w:sz="0" w:space="0" w:color="auto"/>
      </w:divBdr>
    </w:div>
    <w:div w:id="81684497">
      <w:bodyDiv w:val="1"/>
      <w:marLeft w:val="0"/>
      <w:marRight w:val="0"/>
      <w:marTop w:val="0"/>
      <w:marBottom w:val="0"/>
      <w:divBdr>
        <w:top w:val="none" w:sz="0" w:space="0" w:color="auto"/>
        <w:left w:val="none" w:sz="0" w:space="0" w:color="auto"/>
        <w:bottom w:val="none" w:sz="0" w:space="0" w:color="auto"/>
        <w:right w:val="none" w:sz="0" w:space="0" w:color="auto"/>
      </w:divBdr>
    </w:div>
    <w:div w:id="121776900">
      <w:bodyDiv w:val="1"/>
      <w:marLeft w:val="0"/>
      <w:marRight w:val="0"/>
      <w:marTop w:val="0"/>
      <w:marBottom w:val="0"/>
      <w:divBdr>
        <w:top w:val="none" w:sz="0" w:space="0" w:color="auto"/>
        <w:left w:val="none" w:sz="0" w:space="0" w:color="auto"/>
        <w:bottom w:val="none" w:sz="0" w:space="0" w:color="auto"/>
        <w:right w:val="none" w:sz="0" w:space="0" w:color="auto"/>
      </w:divBdr>
    </w:div>
    <w:div w:id="125320309">
      <w:bodyDiv w:val="1"/>
      <w:marLeft w:val="0"/>
      <w:marRight w:val="0"/>
      <w:marTop w:val="0"/>
      <w:marBottom w:val="0"/>
      <w:divBdr>
        <w:top w:val="none" w:sz="0" w:space="0" w:color="auto"/>
        <w:left w:val="none" w:sz="0" w:space="0" w:color="auto"/>
        <w:bottom w:val="none" w:sz="0" w:space="0" w:color="auto"/>
        <w:right w:val="none" w:sz="0" w:space="0" w:color="auto"/>
      </w:divBdr>
    </w:div>
    <w:div w:id="137918202">
      <w:bodyDiv w:val="1"/>
      <w:marLeft w:val="0"/>
      <w:marRight w:val="0"/>
      <w:marTop w:val="0"/>
      <w:marBottom w:val="0"/>
      <w:divBdr>
        <w:top w:val="none" w:sz="0" w:space="0" w:color="auto"/>
        <w:left w:val="none" w:sz="0" w:space="0" w:color="auto"/>
        <w:bottom w:val="none" w:sz="0" w:space="0" w:color="auto"/>
        <w:right w:val="none" w:sz="0" w:space="0" w:color="auto"/>
      </w:divBdr>
    </w:div>
    <w:div w:id="186605525">
      <w:bodyDiv w:val="1"/>
      <w:marLeft w:val="0"/>
      <w:marRight w:val="0"/>
      <w:marTop w:val="0"/>
      <w:marBottom w:val="0"/>
      <w:divBdr>
        <w:top w:val="none" w:sz="0" w:space="0" w:color="auto"/>
        <w:left w:val="none" w:sz="0" w:space="0" w:color="auto"/>
        <w:bottom w:val="none" w:sz="0" w:space="0" w:color="auto"/>
        <w:right w:val="none" w:sz="0" w:space="0" w:color="auto"/>
      </w:divBdr>
    </w:div>
    <w:div w:id="281107955">
      <w:bodyDiv w:val="1"/>
      <w:marLeft w:val="0"/>
      <w:marRight w:val="0"/>
      <w:marTop w:val="0"/>
      <w:marBottom w:val="0"/>
      <w:divBdr>
        <w:top w:val="none" w:sz="0" w:space="0" w:color="auto"/>
        <w:left w:val="none" w:sz="0" w:space="0" w:color="auto"/>
        <w:bottom w:val="none" w:sz="0" w:space="0" w:color="auto"/>
        <w:right w:val="none" w:sz="0" w:space="0" w:color="auto"/>
      </w:divBdr>
    </w:div>
    <w:div w:id="319119731">
      <w:bodyDiv w:val="1"/>
      <w:marLeft w:val="0"/>
      <w:marRight w:val="0"/>
      <w:marTop w:val="0"/>
      <w:marBottom w:val="0"/>
      <w:divBdr>
        <w:top w:val="none" w:sz="0" w:space="0" w:color="auto"/>
        <w:left w:val="none" w:sz="0" w:space="0" w:color="auto"/>
        <w:bottom w:val="none" w:sz="0" w:space="0" w:color="auto"/>
        <w:right w:val="none" w:sz="0" w:space="0" w:color="auto"/>
      </w:divBdr>
    </w:div>
    <w:div w:id="423722224">
      <w:bodyDiv w:val="1"/>
      <w:marLeft w:val="0"/>
      <w:marRight w:val="0"/>
      <w:marTop w:val="0"/>
      <w:marBottom w:val="0"/>
      <w:divBdr>
        <w:top w:val="none" w:sz="0" w:space="0" w:color="auto"/>
        <w:left w:val="none" w:sz="0" w:space="0" w:color="auto"/>
        <w:bottom w:val="none" w:sz="0" w:space="0" w:color="auto"/>
        <w:right w:val="none" w:sz="0" w:space="0" w:color="auto"/>
      </w:divBdr>
    </w:div>
    <w:div w:id="465008314">
      <w:bodyDiv w:val="1"/>
      <w:marLeft w:val="0"/>
      <w:marRight w:val="0"/>
      <w:marTop w:val="0"/>
      <w:marBottom w:val="0"/>
      <w:divBdr>
        <w:top w:val="none" w:sz="0" w:space="0" w:color="auto"/>
        <w:left w:val="none" w:sz="0" w:space="0" w:color="auto"/>
        <w:bottom w:val="none" w:sz="0" w:space="0" w:color="auto"/>
        <w:right w:val="none" w:sz="0" w:space="0" w:color="auto"/>
      </w:divBdr>
    </w:div>
    <w:div w:id="478347585">
      <w:bodyDiv w:val="1"/>
      <w:marLeft w:val="0"/>
      <w:marRight w:val="0"/>
      <w:marTop w:val="0"/>
      <w:marBottom w:val="0"/>
      <w:divBdr>
        <w:top w:val="none" w:sz="0" w:space="0" w:color="auto"/>
        <w:left w:val="none" w:sz="0" w:space="0" w:color="auto"/>
        <w:bottom w:val="none" w:sz="0" w:space="0" w:color="auto"/>
        <w:right w:val="none" w:sz="0" w:space="0" w:color="auto"/>
      </w:divBdr>
    </w:div>
    <w:div w:id="527716275">
      <w:bodyDiv w:val="1"/>
      <w:marLeft w:val="0"/>
      <w:marRight w:val="0"/>
      <w:marTop w:val="0"/>
      <w:marBottom w:val="0"/>
      <w:divBdr>
        <w:top w:val="none" w:sz="0" w:space="0" w:color="auto"/>
        <w:left w:val="none" w:sz="0" w:space="0" w:color="auto"/>
        <w:bottom w:val="none" w:sz="0" w:space="0" w:color="auto"/>
        <w:right w:val="none" w:sz="0" w:space="0" w:color="auto"/>
      </w:divBdr>
    </w:div>
    <w:div w:id="590745832">
      <w:bodyDiv w:val="1"/>
      <w:marLeft w:val="0"/>
      <w:marRight w:val="0"/>
      <w:marTop w:val="0"/>
      <w:marBottom w:val="0"/>
      <w:divBdr>
        <w:top w:val="none" w:sz="0" w:space="0" w:color="auto"/>
        <w:left w:val="none" w:sz="0" w:space="0" w:color="auto"/>
        <w:bottom w:val="none" w:sz="0" w:space="0" w:color="auto"/>
        <w:right w:val="none" w:sz="0" w:space="0" w:color="auto"/>
      </w:divBdr>
    </w:div>
    <w:div w:id="599023683">
      <w:bodyDiv w:val="1"/>
      <w:marLeft w:val="0"/>
      <w:marRight w:val="0"/>
      <w:marTop w:val="0"/>
      <w:marBottom w:val="0"/>
      <w:divBdr>
        <w:top w:val="none" w:sz="0" w:space="0" w:color="auto"/>
        <w:left w:val="none" w:sz="0" w:space="0" w:color="auto"/>
        <w:bottom w:val="none" w:sz="0" w:space="0" w:color="auto"/>
        <w:right w:val="none" w:sz="0" w:space="0" w:color="auto"/>
      </w:divBdr>
    </w:div>
    <w:div w:id="623391943">
      <w:bodyDiv w:val="1"/>
      <w:marLeft w:val="0"/>
      <w:marRight w:val="0"/>
      <w:marTop w:val="0"/>
      <w:marBottom w:val="0"/>
      <w:divBdr>
        <w:top w:val="none" w:sz="0" w:space="0" w:color="auto"/>
        <w:left w:val="none" w:sz="0" w:space="0" w:color="auto"/>
        <w:bottom w:val="none" w:sz="0" w:space="0" w:color="auto"/>
        <w:right w:val="none" w:sz="0" w:space="0" w:color="auto"/>
      </w:divBdr>
    </w:div>
    <w:div w:id="680931069">
      <w:bodyDiv w:val="1"/>
      <w:marLeft w:val="0"/>
      <w:marRight w:val="0"/>
      <w:marTop w:val="0"/>
      <w:marBottom w:val="0"/>
      <w:divBdr>
        <w:top w:val="none" w:sz="0" w:space="0" w:color="auto"/>
        <w:left w:val="none" w:sz="0" w:space="0" w:color="auto"/>
        <w:bottom w:val="none" w:sz="0" w:space="0" w:color="auto"/>
        <w:right w:val="none" w:sz="0" w:space="0" w:color="auto"/>
      </w:divBdr>
    </w:div>
    <w:div w:id="711728188">
      <w:bodyDiv w:val="1"/>
      <w:marLeft w:val="0"/>
      <w:marRight w:val="0"/>
      <w:marTop w:val="0"/>
      <w:marBottom w:val="0"/>
      <w:divBdr>
        <w:top w:val="none" w:sz="0" w:space="0" w:color="auto"/>
        <w:left w:val="none" w:sz="0" w:space="0" w:color="auto"/>
        <w:bottom w:val="none" w:sz="0" w:space="0" w:color="auto"/>
        <w:right w:val="none" w:sz="0" w:space="0" w:color="auto"/>
      </w:divBdr>
    </w:div>
    <w:div w:id="750394161">
      <w:bodyDiv w:val="1"/>
      <w:marLeft w:val="0"/>
      <w:marRight w:val="0"/>
      <w:marTop w:val="0"/>
      <w:marBottom w:val="0"/>
      <w:divBdr>
        <w:top w:val="none" w:sz="0" w:space="0" w:color="auto"/>
        <w:left w:val="none" w:sz="0" w:space="0" w:color="auto"/>
        <w:bottom w:val="none" w:sz="0" w:space="0" w:color="auto"/>
        <w:right w:val="none" w:sz="0" w:space="0" w:color="auto"/>
      </w:divBdr>
    </w:div>
    <w:div w:id="753011168">
      <w:bodyDiv w:val="1"/>
      <w:marLeft w:val="0"/>
      <w:marRight w:val="0"/>
      <w:marTop w:val="0"/>
      <w:marBottom w:val="0"/>
      <w:divBdr>
        <w:top w:val="none" w:sz="0" w:space="0" w:color="auto"/>
        <w:left w:val="none" w:sz="0" w:space="0" w:color="auto"/>
        <w:bottom w:val="none" w:sz="0" w:space="0" w:color="auto"/>
        <w:right w:val="none" w:sz="0" w:space="0" w:color="auto"/>
      </w:divBdr>
    </w:div>
    <w:div w:id="810174283">
      <w:bodyDiv w:val="1"/>
      <w:marLeft w:val="0"/>
      <w:marRight w:val="0"/>
      <w:marTop w:val="0"/>
      <w:marBottom w:val="0"/>
      <w:divBdr>
        <w:top w:val="none" w:sz="0" w:space="0" w:color="auto"/>
        <w:left w:val="none" w:sz="0" w:space="0" w:color="auto"/>
        <w:bottom w:val="none" w:sz="0" w:space="0" w:color="auto"/>
        <w:right w:val="none" w:sz="0" w:space="0" w:color="auto"/>
      </w:divBdr>
    </w:div>
    <w:div w:id="820003214">
      <w:bodyDiv w:val="1"/>
      <w:marLeft w:val="0"/>
      <w:marRight w:val="0"/>
      <w:marTop w:val="0"/>
      <w:marBottom w:val="0"/>
      <w:divBdr>
        <w:top w:val="none" w:sz="0" w:space="0" w:color="auto"/>
        <w:left w:val="none" w:sz="0" w:space="0" w:color="auto"/>
        <w:bottom w:val="none" w:sz="0" w:space="0" w:color="auto"/>
        <w:right w:val="none" w:sz="0" w:space="0" w:color="auto"/>
      </w:divBdr>
    </w:div>
    <w:div w:id="829709771">
      <w:bodyDiv w:val="1"/>
      <w:marLeft w:val="0"/>
      <w:marRight w:val="0"/>
      <w:marTop w:val="0"/>
      <w:marBottom w:val="0"/>
      <w:divBdr>
        <w:top w:val="none" w:sz="0" w:space="0" w:color="auto"/>
        <w:left w:val="none" w:sz="0" w:space="0" w:color="auto"/>
        <w:bottom w:val="none" w:sz="0" w:space="0" w:color="auto"/>
        <w:right w:val="none" w:sz="0" w:space="0" w:color="auto"/>
      </w:divBdr>
    </w:div>
    <w:div w:id="859976507">
      <w:bodyDiv w:val="1"/>
      <w:marLeft w:val="0"/>
      <w:marRight w:val="0"/>
      <w:marTop w:val="0"/>
      <w:marBottom w:val="0"/>
      <w:divBdr>
        <w:top w:val="none" w:sz="0" w:space="0" w:color="auto"/>
        <w:left w:val="none" w:sz="0" w:space="0" w:color="auto"/>
        <w:bottom w:val="none" w:sz="0" w:space="0" w:color="auto"/>
        <w:right w:val="none" w:sz="0" w:space="0" w:color="auto"/>
      </w:divBdr>
    </w:div>
    <w:div w:id="915633298">
      <w:bodyDiv w:val="1"/>
      <w:marLeft w:val="0"/>
      <w:marRight w:val="0"/>
      <w:marTop w:val="0"/>
      <w:marBottom w:val="0"/>
      <w:divBdr>
        <w:top w:val="none" w:sz="0" w:space="0" w:color="auto"/>
        <w:left w:val="none" w:sz="0" w:space="0" w:color="auto"/>
        <w:bottom w:val="none" w:sz="0" w:space="0" w:color="auto"/>
        <w:right w:val="none" w:sz="0" w:space="0" w:color="auto"/>
      </w:divBdr>
    </w:div>
    <w:div w:id="974263920">
      <w:bodyDiv w:val="1"/>
      <w:marLeft w:val="0"/>
      <w:marRight w:val="0"/>
      <w:marTop w:val="0"/>
      <w:marBottom w:val="0"/>
      <w:divBdr>
        <w:top w:val="none" w:sz="0" w:space="0" w:color="auto"/>
        <w:left w:val="none" w:sz="0" w:space="0" w:color="auto"/>
        <w:bottom w:val="none" w:sz="0" w:space="0" w:color="auto"/>
        <w:right w:val="none" w:sz="0" w:space="0" w:color="auto"/>
      </w:divBdr>
    </w:div>
    <w:div w:id="976447771">
      <w:bodyDiv w:val="1"/>
      <w:marLeft w:val="0"/>
      <w:marRight w:val="0"/>
      <w:marTop w:val="0"/>
      <w:marBottom w:val="0"/>
      <w:divBdr>
        <w:top w:val="none" w:sz="0" w:space="0" w:color="auto"/>
        <w:left w:val="none" w:sz="0" w:space="0" w:color="auto"/>
        <w:bottom w:val="none" w:sz="0" w:space="0" w:color="auto"/>
        <w:right w:val="none" w:sz="0" w:space="0" w:color="auto"/>
      </w:divBdr>
    </w:div>
    <w:div w:id="992684903">
      <w:bodyDiv w:val="1"/>
      <w:marLeft w:val="0"/>
      <w:marRight w:val="0"/>
      <w:marTop w:val="0"/>
      <w:marBottom w:val="0"/>
      <w:divBdr>
        <w:top w:val="none" w:sz="0" w:space="0" w:color="auto"/>
        <w:left w:val="none" w:sz="0" w:space="0" w:color="auto"/>
        <w:bottom w:val="none" w:sz="0" w:space="0" w:color="auto"/>
        <w:right w:val="none" w:sz="0" w:space="0" w:color="auto"/>
      </w:divBdr>
    </w:div>
    <w:div w:id="1009790527">
      <w:bodyDiv w:val="1"/>
      <w:marLeft w:val="0"/>
      <w:marRight w:val="0"/>
      <w:marTop w:val="0"/>
      <w:marBottom w:val="0"/>
      <w:divBdr>
        <w:top w:val="none" w:sz="0" w:space="0" w:color="auto"/>
        <w:left w:val="none" w:sz="0" w:space="0" w:color="auto"/>
        <w:bottom w:val="none" w:sz="0" w:space="0" w:color="auto"/>
        <w:right w:val="none" w:sz="0" w:space="0" w:color="auto"/>
      </w:divBdr>
    </w:div>
    <w:div w:id="1066680851">
      <w:bodyDiv w:val="1"/>
      <w:marLeft w:val="0"/>
      <w:marRight w:val="0"/>
      <w:marTop w:val="0"/>
      <w:marBottom w:val="0"/>
      <w:divBdr>
        <w:top w:val="none" w:sz="0" w:space="0" w:color="auto"/>
        <w:left w:val="none" w:sz="0" w:space="0" w:color="auto"/>
        <w:bottom w:val="none" w:sz="0" w:space="0" w:color="auto"/>
        <w:right w:val="none" w:sz="0" w:space="0" w:color="auto"/>
      </w:divBdr>
    </w:div>
    <w:div w:id="1075740669">
      <w:bodyDiv w:val="1"/>
      <w:marLeft w:val="0"/>
      <w:marRight w:val="0"/>
      <w:marTop w:val="0"/>
      <w:marBottom w:val="0"/>
      <w:divBdr>
        <w:top w:val="none" w:sz="0" w:space="0" w:color="auto"/>
        <w:left w:val="none" w:sz="0" w:space="0" w:color="auto"/>
        <w:bottom w:val="none" w:sz="0" w:space="0" w:color="auto"/>
        <w:right w:val="none" w:sz="0" w:space="0" w:color="auto"/>
      </w:divBdr>
    </w:div>
    <w:div w:id="1137454417">
      <w:bodyDiv w:val="1"/>
      <w:marLeft w:val="0"/>
      <w:marRight w:val="0"/>
      <w:marTop w:val="0"/>
      <w:marBottom w:val="0"/>
      <w:divBdr>
        <w:top w:val="none" w:sz="0" w:space="0" w:color="auto"/>
        <w:left w:val="none" w:sz="0" w:space="0" w:color="auto"/>
        <w:bottom w:val="none" w:sz="0" w:space="0" w:color="auto"/>
        <w:right w:val="none" w:sz="0" w:space="0" w:color="auto"/>
      </w:divBdr>
    </w:div>
    <w:div w:id="1173689248">
      <w:bodyDiv w:val="1"/>
      <w:marLeft w:val="0"/>
      <w:marRight w:val="0"/>
      <w:marTop w:val="0"/>
      <w:marBottom w:val="0"/>
      <w:divBdr>
        <w:top w:val="none" w:sz="0" w:space="0" w:color="auto"/>
        <w:left w:val="none" w:sz="0" w:space="0" w:color="auto"/>
        <w:bottom w:val="none" w:sz="0" w:space="0" w:color="auto"/>
        <w:right w:val="none" w:sz="0" w:space="0" w:color="auto"/>
      </w:divBdr>
    </w:div>
    <w:div w:id="1194419971">
      <w:bodyDiv w:val="1"/>
      <w:marLeft w:val="0"/>
      <w:marRight w:val="0"/>
      <w:marTop w:val="0"/>
      <w:marBottom w:val="0"/>
      <w:divBdr>
        <w:top w:val="none" w:sz="0" w:space="0" w:color="auto"/>
        <w:left w:val="none" w:sz="0" w:space="0" w:color="auto"/>
        <w:bottom w:val="none" w:sz="0" w:space="0" w:color="auto"/>
        <w:right w:val="none" w:sz="0" w:space="0" w:color="auto"/>
      </w:divBdr>
    </w:div>
    <w:div w:id="1233807871">
      <w:bodyDiv w:val="1"/>
      <w:marLeft w:val="0"/>
      <w:marRight w:val="0"/>
      <w:marTop w:val="0"/>
      <w:marBottom w:val="0"/>
      <w:divBdr>
        <w:top w:val="none" w:sz="0" w:space="0" w:color="auto"/>
        <w:left w:val="none" w:sz="0" w:space="0" w:color="auto"/>
        <w:bottom w:val="none" w:sz="0" w:space="0" w:color="auto"/>
        <w:right w:val="none" w:sz="0" w:space="0" w:color="auto"/>
      </w:divBdr>
    </w:div>
    <w:div w:id="1255436927">
      <w:bodyDiv w:val="1"/>
      <w:marLeft w:val="0"/>
      <w:marRight w:val="0"/>
      <w:marTop w:val="0"/>
      <w:marBottom w:val="0"/>
      <w:divBdr>
        <w:top w:val="none" w:sz="0" w:space="0" w:color="auto"/>
        <w:left w:val="none" w:sz="0" w:space="0" w:color="auto"/>
        <w:bottom w:val="none" w:sz="0" w:space="0" w:color="auto"/>
        <w:right w:val="none" w:sz="0" w:space="0" w:color="auto"/>
      </w:divBdr>
    </w:div>
    <w:div w:id="1256402550">
      <w:bodyDiv w:val="1"/>
      <w:marLeft w:val="0"/>
      <w:marRight w:val="0"/>
      <w:marTop w:val="0"/>
      <w:marBottom w:val="0"/>
      <w:divBdr>
        <w:top w:val="none" w:sz="0" w:space="0" w:color="auto"/>
        <w:left w:val="none" w:sz="0" w:space="0" w:color="auto"/>
        <w:bottom w:val="none" w:sz="0" w:space="0" w:color="auto"/>
        <w:right w:val="none" w:sz="0" w:space="0" w:color="auto"/>
      </w:divBdr>
    </w:div>
    <w:div w:id="1342585670">
      <w:bodyDiv w:val="1"/>
      <w:marLeft w:val="0"/>
      <w:marRight w:val="0"/>
      <w:marTop w:val="0"/>
      <w:marBottom w:val="0"/>
      <w:divBdr>
        <w:top w:val="none" w:sz="0" w:space="0" w:color="auto"/>
        <w:left w:val="none" w:sz="0" w:space="0" w:color="auto"/>
        <w:bottom w:val="none" w:sz="0" w:space="0" w:color="auto"/>
        <w:right w:val="none" w:sz="0" w:space="0" w:color="auto"/>
      </w:divBdr>
    </w:div>
    <w:div w:id="1358385981">
      <w:bodyDiv w:val="1"/>
      <w:marLeft w:val="0"/>
      <w:marRight w:val="0"/>
      <w:marTop w:val="0"/>
      <w:marBottom w:val="0"/>
      <w:divBdr>
        <w:top w:val="none" w:sz="0" w:space="0" w:color="auto"/>
        <w:left w:val="none" w:sz="0" w:space="0" w:color="auto"/>
        <w:bottom w:val="none" w:sz="0" w:space="0" w:color="auto"/>
        <w:right w:val="none" w:sz="0" w:space="0" w:color="auto"/>
      </w:divBdr>
    </w:div>
    <w:div w:id="1361861211">
      <w:bodyDiv w:val="1"/>
      <w:marLeft w:val="0"/>
      <w:marRight w:val="0"/>
      <w:marTop w:val="0"/>
      <w:marBottom w:val="0"/>
      <w:divBdr>
        <w:top w:val="none" w:sz="0" w:space="0" w:color="auto"/>
        <w:left w:val="none" w:sz="0" w:space="0" w:color="auto"/>
        <w:bottom w:val="none" w:sz="0" w:space="0" w:color="auto"/>
        <w:right w:val="none" w:sz="0" w:space="0" w:color="auto"/>
      </w:divBdr>
    </w:div>
    <w:div w:id="1408726353">
      <w:bodyDiv w:val="1"/>
      <w:marLeft w:val="0"/>
      <w:marRight w:val="0"/>
      <w:marTop w:val="0"/>
      <w:marBottom w:val="0"/>
      <w:divBdr>
        <w:top w:val="none" w:sz="0" w:space="0" w:color="auto"/>
        <w:left w:val="none" w:sz="0" w:space="0" w:color="auto"/>
        <w:bottom w:val="none" w:sz="0" w:space="0" w:color="auto"/>
        <w:right w:val="none" w:sz="0" w:space="0" w:color="auto"/>
      </w:divBdr>
    </w:div>
    <w:div w:id="1470980037">
      <w:bodyDiv w:val="1"/>
      <w:marLeft w:val="0"/>
      <w:marRight w:val="0"/>
      <w:marTop w:val="0"/>
      <w:marBottom w:val="0"/>
      <w:divBdr>
        <w:top w:val="none" w:sz="0" w:space="0" w:color="auto"/>
        <w:left w:val="none" w:sz="0" w:space="0" w:color="auto"/>
        <w:bottom w:val="none" w:sz="0" w:space="0" w:color="auto"/>
        <w:right w:val="none" w:sz="0" w:space="0" w:color="auto"/>
      </w:divBdr>
    </w:div>
    <w:div w:id="1480540704">
      <w:bodyDiv w:val="1"/>
      <w:marLeft w:val="0"/>
      <w:marRight w:val="0"/>
      <w:marTop w:val="0"/>
      <w:marBottom w:val="0"/>
      <w:divBdr>
        <w:top w:val="none" w:sz="0" w:space="0" w:color="auto"/>
        <w:left w:val="none" w:sz="0" w:space="0" w:color="auto"/>
        <w:bottom w:val="none" w:sz="0" w:space="0" w:color="auto"/>
        <w:right w:val="none" w:sz="0" w:space="0" w:color="auto"/>
      </w:divBdr>
    </w:div>
    <w:div w:id="1530215649">
      <w:bodyDiv w:val="1"/>
      <w:marLeft w:val="0"/>
      <w:marRight w:val="0"/>
      <w:marTop w:val="0"/>
      <w:marBottom w:val="0"/>
      <w:divBdr>
        <w:top w:val="none" w:sz="0" w:space="0" w:color="auto"/>
        <w:left w:val="none" w:sz="0" w:space="0" w:color="auto"/>
        <w:bottom w:val="none" w:sz="0" w:space="0" w:color="auto"/>
        <w:right w:val="none" w:sz="0" w:space="0" w:color="auto"/>
      </w:divBdr>
    </w:div>
    <w:div w:id="1600719637">
      <w:bodyDiv w:val="1"/>
      <w:marLeft w:val="0"/>
      <w:marRight w:val="0"/>
      <w:marTop w:val="0"/>
      <w:marBottom w:val="0"/>
      <w:divBdr>
        <w:top w:val="none" w:sz="0" w:space="0" w:color="auto"/>
        <w:left w:val="none" w:sz="0" w:space="0" w:color="auto"/>
        <w:bottom w:val="none" w:sz="0" w:space="0" w:color="auto"/>
        <w:right w:val="none" w:sz="0" w:space="0" w:color="auto"/>
      </w:divBdr>
    </w:div>
    <w:div w:id="1611081769">
      <w:bodyDiv w:val="1"/>
      <w:marLeft w:val="0"/>
      <w:marRight w:val="0"/>
      <w:marTop w:val="0"/>
      <w:marBottom w:val="0"/>
      <w:divBdr>
        <w:top w:val="none" w:sz="0" w:space="0" w:color="auto"/>
        <w:left w:val="none" w:sz="0" w:space="0" w:color="auto"/>
        <w:bottom w:val="none" w:sz="0" w:space="0" w:color="auto"/>
        <w:right w:val="none" w:sz="0" w:space="0" w:color="auto"/>
      </w:divBdr>
    </w:div>
    <w:div w:id="1690521103">
      <w:bodyDiv w:val="1"/>
      <w:marLeft w:val="0"/>
      <w:marRight w:val="0"/>
      <w:marTop w:val="0"/>
      <w:marBottom w:val="0"/>
      <w:divBdr>
        <w:top w:val="none" w:sz="0" w:space="0" w:color="auto"/>
        <w:left w:val="none" w:sz="0" w:space="0" w:color="auto"/>
        <w:bottom w:val="none" w:sz="0" w:space="0" w:color="auto"/>
        <w:right w:val="none" w:sz="0" w:space="0" w:color="auto"/>
      </w:divBdr>
    </w:div>
    <w:div w:id="1691183307">
      <w:bodyDiv w:val="1"/>
      <w:marLeft w:val="0"/>
      <w:marRight w:val="0"/>
      <w:marTop w:val="0"/>
      <w:marBottom w:val="0"/>
      <w:divBdr>
        <w:top w:val="none" w:sz="0" w:space="0" w:color="auto"/>
        <w:left w:val="none" w:sz="0" w:space="0" w:color="auto"/>
        <w:bottom w:val="none" w:sz="0" w:space="0" w:color="auto"/>
        <w:right w:val="none" w:sz="0" w:space="0" w:color="auto"/>
      </w:divBdr>
    </w:div>
    <w:div w:id="1699744167">
      <w:bodyDiv w:val="1"/>
      <w:marLeft w:val="0"/>
      <w:marRight w:val="0"/>
      <w:marTop w:val="0"/>
      <w:marBottom w:val="0"/>
      <w:divBdr>
        <w:top w:val="none" w:sz="0" w:space="0" w:color="auto"/>
        <w:left w:val="none" w:sz="0" w:space="0" w:color="auto"/>
        <w:bottom w:val="none" w:sz="0" w:space="0" w:color="auto"/>
        <w:right w:val="none" w:sz="0" w:space="0" w:color="auto"/>
      </w:divBdr>
    </w:div>
    <w:div w:id="1753313865">
      <w:bodyDiv w:val="1"/>
      <w:marLeft w:val="0"/>
      <w:marRight w:val="0"/>
      <w:marTop w:val="0"/>
      <w:marBottom w:val="0"/>
      <w:divBdr>
        <w:top w:val="none" w:sz="0" w:space="0" w:color="auto"/>
        <w:left w:val="none" w:sz="0" w:space="0" w:color="auto"/>
        <w:bottom w:val="none" w:sz="0" w:space="0" w:color="auto"/>
        <w:right w:val="none" w:sz="0" w:space="0" w:color="auto"/>
      </w:divBdr>
    </w:div>
    <w:div w:id="1776515252">
      <w:bodyDiv w:val="1"/>
      <w:marLeft w:val="0"/>
      <w:marRight w:val="0"/>
      <w:marTop w:val="0"/>
      <w:marBottom w:val="0"/>
      <w:divBdr>
        <w:top w:val="none" w:sz="0" w:space="0" w:color="auto"/>
        <w:left w:val="none" w:sz="0" w:space="0" w:color="auto"/>
        <w:bottom w:val="none" w:sz="0" w:space="0" w:color="auto"/>
        <w:right w:val="none" w:sz="0" w:space="0" w:color="auto"/>
      </w:divBdr>
    </w:div>
    <w:div w:id="1781293187">
      <w:bodyDiv w:val="1"/>
      <w:marLeft w:val="0"/>
      <w:marRight w:val="0"/>
      <w:marTop w:val="0"/>
      <w:marBottom w:val="0"/>
      <w:divBdr>
        <w:top w:val="none" w:sz="0" w:space="0" w:color="auto"/>
        <w:left w:val="none" w:sz="0" w:space="0" w:color="auto"/>
        <w:bottom w:val="none" w:sz="0" w:space="0" w:color="auto"/>
        <w:right w:val="none" w:sz="0" w:space="0" w:color="auto"/>
      </w:divBdr>
    </w:div>
    <w:div w:id="1792550694">
      <w:bodyDiv w:val="1"/>
      <w:marLeft w:val="0"/>
      <w:marRight w:val="0"/>
      <w:marTop w:val="0"/>
      <w:marBottom w:val="0"/>
      <w:divBdr>
        <w:top w:val="none" w:sz="0" w:space="0" w:color="auto"/>
        <w:left w:val="none" w:sz="0" w:space="0" w:color="auto"/>
        <w:bottom w:val="none" w:sz="0" w:space="0" w:color="auto"/>
        <w:right w:val="none" w:sz="0" w:space="0" w:color="auto"/>
      </w:divBdr>
    </w:div>
    <w:div w:id="1797217032">
      <w:bodyDiv w:val="1"/>
      <w:marLeft w:val="0"/>
      <w:marRight w:val="0"/>
      <w:marTop w:val="0"/>
      <w:marBottom w:val="0"/>
      <w:divBdr>
        <w:top w:val="none" w:sz="0" w:space="0" w:color="auto"/>
        <w:left w:val="none" w:sz="0" w:space="0" w:color="auto"/>
        <w:bottom w:val="none" w:sz="0" w:space="0" w:color="auto"/>
        <w:right w:val="none" w:sz="0" w:space="0" w:color="auto"/>
      </w:divBdr>
    </w:div>
    <w:div w:id="1863207691">
      <w:bodyDiv w:val="1"/>
      <w:marLeft w:val="0"/>
      <w:marRight w:val="0"/>
      <w:marTop w:val="0"/>
      <w:marBottom w:val="0"/>
      <w:divBdr>
        <w:top w:val="none" w:sz="0" w:space="0" w:color="auto"/>
        <w:left w:val="none" w:sz="0" w:space="0" w:color="auto"/>
        <w:bottom w:val="none" w:sz="0" w:space="0" w:color="auto"/>
        <w:right w:val="none" w:sz="0" w:space="0" w:color="auto"/>
      </w:divBdr>
    </w:div>
    <w:div w:id="1882665115">
      <w:bodyDiv w:val="1"/>
      <w:marLeft w:val="0"/>
      <w:marRight w:val="0"/>
      <w:marTop w:val="0"/>
      <w:marBottom w:val="0"/>
      <w:divBdr>
        <w:top w:val="none" w:sz="0" w:space="0" w:color="auto"/>
        <w:left w:val="none" w:sz="0" w:space="0" w:color="auto"/>
        <w:bottom w:val="none" w:sz="0" w:space="0" w:color="auto"/>
        <w:right w:val="none" w:sz="0" w:space="0" w:color="auto"/>
      </w:divBdr>
    </w:div>
    <w:div w:id="1927377352">
      <w:bodyDiv w:val="1"/>
      <w:marLeft w:val="0"/>
      <w:marRight w:val="0"/>
      <w:marTop w:val="0"/>
      <w:marBottom w:val="0"/>
      <w:divBdr>
        <w:top w:val="none" w:sz="0" w:space="0" w:color="auto"/>
        <w:left w:val="none" w:sz="0" w:space="0" w:color="auto"/>
        <w:bottom w:val="none" w:sz="0" w:space="0" w:color="auto"/>
        <w:right w:val="none" w:sz="0" w:space="0" w:color="auto"/>
      </w:divBdr>
    </w:div>
    <w:div w:id="1960607261">
      <w:bodyDiv w:val="1"/>
      <w:marLeft w:val="0"/>
      <w:marRight w:val="0"/>
      <w:marTop w:val="0"/>
      <w:marBottom w:val="0"/>
      <w:divBdr>
        <w:top w:val="none" w:sz="0" w:space="0" w:color="auto"/>
        <w:left w:val="none" w:sz="0" w:space="0" w:color="auto"/>
        <w:bottom w:val="none" w:sz="0" w:space="0" w:color="auto"/>
        <w:right w:val="none" w:sz="0" w:space="0" w:color="auto"/>
      </w:divBdr>
    </w:div>
    <w:div w:id="1968778289">
      <w:bodyDiv w:val="1"/>
      <w:marLeft w:val="0"/>
      <w:marRight w:val="0"/>
      <w:marTop w:val="0"/>
      <w:marBottom w:val="0"/>
      <w:divBdr>
        <w:top w:val="none" w:sz="0" w:space="0" w:color="auto"/>
        <w:left w:val="none" w:sz="0" w:space="0" w:color="auto"/>
        <w:bottom w:val="none" w:sz="0" w:space="0" w:color="auto"/>
        <w:right w:val="none" w:sz="0" w:space="0" w:color="auto"/>
      </w:divBdr>
    </w:div>
    <w:div w:id="1982687558">
      <w:bodyDiv w:val="1"/>
      <w:marLeft w:val="0"/>
      <w:marRight w:val="0"/>
      <w:marTop w:val="0"/>
      <w:marBottom w:val="0"/>
      <w:divBdr>
        <w:top w:val="none" w:sz="0" w:space="0" w:color="auto"/>
        <w:left w:val="none" w:sz="0" w:space="0" w:color="auto"/>
        <w:bottom w:val="none" w:sz="0" w:space="0" w:color="auto"/>
        <w:right w:val="none" w:sz="0" w:space="0" w:color="auto"/>
      </w:divBdr>
    </w:div>
    <w:div w:id="211852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0E58F-BE58-4189-8EF1-DF7E695F4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14</Pages>
  <Words>3606</Words>
  <Characters>24043</Characters>
  <Application>Microsoft Office Word</Application>
  <DocSecurity>0</DocSecurity>
  <Lines>200</Lines>
  <Paragraphs>55</Paragraphs>
  <ScaleCrop>false</ScaleCrop>
  <HeadingPairs>
    <vt:vector size="2" baseType="variant">
      <vt:variant>
        <vt:lpstr>Título</vt:lpstr>
      </vt:variant>
      <vt:variant>
        <vt:i4>1</vt:i4>
      </vt:variant>
    </vt:vector>
  </HeadingPairs>
  <TitlesOfParts>
    <vt:vector size="1" baseType="lpstr">
      <vt:lpstr>DECRETO DE PLANTA DE CARGOS</vt:lpstr>
    </vt:vector>
  </TitlesOfParts>
  <Company>Municipio de Medellin</Company>
  <LinksUpToDate>false</LinksUpToDate>
  <CharactersWithSpaces>27594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DECRETO DE PLANTA DE CARGOS</dc:title>
  <dc:creator>LINA MARIA HIGUITA RIVERA</dc:creator>
  <cp:keywords>ALCALDIA DE MEDELLIN</cp:keywords>
  <cp:lastModifiedBy>Fredy Herney Restrepo Marín</cp:lastModifiedBy>
  <cp:revision>4</cp:revision>
  <cp:lastPrinted>2020-12-23T15:46:00Z</cp:lastPrinted>
  <dcterms:created xsi:type="dcterms:W3CDTF">2020-12-23T11:26:00Z</dcterms:created>
  <dcterms:modified xsi:type="dcterms:W3CDTF">2020-12-23T20:18:00Z</dcterms:modified>
</cp:coreProperties>
</file>